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EE" w:rsidRPr="007F4039" w:rsidRDefault="00380ECC" w:rsidP="007F4039">
      <w:pPr>
        <w:spacing w:after="0" w:line="240" w:lineRule="auto"/>
        <w:jc w:val="center"/>
        <w:rPr>
          <w:b/>
        </w:rPr>
      </w:pPr>
      <w:r w:rsidRPr="007F4039">
        <w:rPr>
          <w:b/>
        </w:rPr>
        <w:t>Автономная некоммерческая организация дополнительного профессионального образования</w:t>
      </w:r>
    </w:p>
    <w:p w:rsidR="00380ECC" w:rsidRPr="007F4039" w:rsidRDefault="00380ECC" w:rsidP="007F4039">
      <w:pPr>
        <w:spacing w:after="0" w:line="240" w:lineRule="auto"/>
        <w:jc w:val="center"/>
        <w:rPr>
          <w:b/>
        </w:rPr>
      </w:pPr>
      <w:r w:rsidRPr="007F4039">
        <w:rPr>
          <w:b/>
        </w:rPr>
        <w:t>«УЧЕБНЫЙ ЦЕНТР «ВОЛГАПРОФИ»</w:t>
      </w:r>
    </w:p>
    <w:p w:rsidR="00380ECC" w:rsidRPr="007F4039" w:rsidRDefault="00380ECC" w:rsidP="007F4039">
      <w:pPr>
        <w:spacing w:after="0" w:line="240" w:lineRule="auto"/>
        <w:jc w:val="center"/>
        <w:rPr>
          <w:b/>
        </w:rPr>
      </w:pPr>
      <w:r w:rsidRPr="007F4039">
        <w:rPr>
          <w:b/>
        </w:rPr>
        <w:t>(АНО ДПО «УЧЕБНЫЙ ЦЕНТР «ВОЛГАПРОФИ»)</w:t>
      </w:r>
    </w:p>
    <w:p w:rsidR="00380ECC" w:rsidRDefault="00380ECC" w:rsidP="007F4039">
      <w:pPr>
        <w:spacing w:after="0" w:line="240" w:lineRule="auto"/>
        <w:jc w:val="center"/>
      </w:pPr>
    </w:p>
    <w:p w:rsidR="00380ECC" w:rsidRPr="007F4039" w:rsidRDefault="00380ECC" w:rsidP="007F4039">
      <w:pPr>
        <w:spacing w:after="0" w:line="240" w:lineRule="auto"/>
        <w:jc w:val="right"/>
        <w:rPr>
          <w:b/>
        </w:rPr>
      </w:pPr>
      <w:r w:rsidRPr="007F4039">
        <w:rPr>
          <w:b/>
        </w:rPr>
        <w:t>УТВЕРЖДАЮ:</w:t>
      </w:r>
    </w:p>
    <w:p w:rsidR="00380ECC" w:rsidRDefault="00380ECC" w:rsidP="007F4039">
      <w:pPr>
        <w:spacing w:after="0" w:line="240" w:lineRule="auto"/>
        <w:jc w:val="right"/>
      </w:pPr>
      <w:r>
        <w:t>Директор АНО ДПО</w:t>
      </w:r>
    </w:p>
    <w:p w:rsidR="00380ECC" w:rsidRDefault="00380ECC" w:rsidP="007F4039">
      <w:pPr>
        <w:spacing w:after="0" w:line="240" w:lineRule="auto"/>
        <w:jc w:val="right"/>
      </w:pPr>
      <w:r>
        <w:t>«УЧЕБНЫЙ ЦЕНТР «ВОЛГАПРОФИ»</w:t>
      </w:r>
    </w:p>
    <w:p w:rsidR="00380ECC" w:rsidRDefault="00380ECC" w:rsidP="007F4039">
      <w:pPr>
        <w:spacing w:after="0" w:line="240" w:lineRule="auto"/>
        <w:jc w:val="right"/>
      </w:pPr>
      <w:r>
        <w:t>Л.И.Шойхет</w:t>
      </w:r>
    </w:p>
    <w:p w:rsidR="00380ECC" w:rsidRDefault="00380ECC" w:rsidP="007F4039">
      <w:pPr>
        <w:spacing w:after="0" w:line="240" w:lineRule="auto"/>
        <w:jc w:val="right"/>
      </w:pPr>
      <w:r>
        <w:t>__________________</w:t>
      </w:r>
    </w:p>
    <w:p w:rsidR="00380ECC" w:rsidRDefault="00380ECC" w:rsidP="007F4039">
      <w:pPr>
        <w:spacing w:after="0" w:line="240" w:lineRule="auto"/>
        <w:jc w:val="right"/>
      </w:pPr>
      <w:r>
        <w:t>«____»__________20___г.</w:t>
      </w:r>
    </w:p>
    <w:p w:rsidR="00380ECC" w:rsidRDefault="00380ECC" w:rsidP="007F4039">
      <w:pPr>
        <w:spacing w:after="0" w:line="240" w:lineRule="auto"/>
        <w:jc w:val="right"/>
      </w:pPr>
    </w:p>
    <w:p w:rsidR="00380ECC" w:rsidRDefault="00380ECC" w:rsidP="007F4039">
      <w:pPr>
        <w:spacing w:after="0" w:line="240" w:lineRule="auto"/>
        <w:jc w:val="right"/>
      </w:pPr>
    </w:p>
    <w:p w:rsidR="007F4039" w:rsidRDefault="007F4039" w:rsidP="007F4039">
      <w:pPr>
        <w:spacing w:after="0" w:line="240" w:lineRule="auto"/>
        <w:jc w:val="right"/>
      </w:pPr>
    </w:p>
    <w:p w:rsidR="007F4039" w:rsidRDefault="007F4039" w:rsidP="007F4039">
      <w:pPr>
        <w:spacing w:after="0" w:line="240" w:lineRule="auto"/>
        <w:jc w:val="right"/>
      </w:pPr>
    </w:p>
    <w:p w:rsidR="007F4039" w:rsidRDefault="007F4039" w:rsidP="007F4039">
      <w:pPr>
        <w:spacing w:after="0" w:line="240" w:lineRule="auto"/>
        <w:jc w:val="right"/>
      </w:pPr>
    </w:p>
    <w:p w:rsidR="007F4039" w:rsidRDefault="007F4039" w:rsidP="007F4039">
      <w:pPr>
        <w:spacing w:after="0" w:line="240" w:lineRule="auto"/>
        <w:jc w:val="right"/>
      </w:pPr>
    </w:p>
    <w:p w:rsidR="007F4039" w:rsidRDefault="007F4039" w:rsidP="007F4039">
      <w:pPr>
        <w:spacing w:after="0" w:line="240" w:lineRule="auto"/>
        <w:jc w:val="right"/>
      </w:pPr>
    </w:p>
    <w:p w:rsidR="007F4039" w:rsidRDefault="007F4039" w:rsidP="007F4039">
      <w:pPr>
        <w:spacing w:after="0" w:line="240" w:lineRule="auto"/>
        <w:jc w:val="right"/>
      </w:pPr>
    </w:p>
    <w:p w:rsidR="00380ECC" w:rsidRPr="007F4039" w:rsidRDefault="007F4039" w:rsidP="007F4039">
      <w:pPr>
        <w:spacing w:after="0" w:line="240" w:lineRule="auto"/>
        <w:jc w:val="center"/>
        <w:rPr>
          <w:b/>
        </w:rPr>
      </w:pPr>
      <w:r w:rsidRPr="007F4039">
        <w:rPr>
          <w:b/>
        </w:rPr>
        <w:t>ОТЧЕТ</w:t>
      </w:r>
    </w:p>
    <w:p w:rsidR="007F4039" w:rsidRPr="007F4039" w:rsidRDefault="007F4039" w:rsidP="007F4039">
      <w:pPr>
        <w:spacing w:after="0" w:line="240" w:lineRule="auto"/>
        <w:jc w:val="center"/>
        <w:rPr>
          <w:b/>
        </w:rPr>
      </w:pPr>
    </w:p>
    <w:p w:rsidR="007F4039" w:rsidRPr="007F4039" w:rsidRDefault="007F4039" w:rsidP="007F4039">
      <w:pPr>
        <w:spacing w:after="0" w:line="240" w:lineRule="auto"/>
        <w:jc w:val="center"/>
        <w:rPr>
          <w:b/>
        </w:rPr>
      </w:pPr>
      <w:r w:rsidRPr="007F4039">
        <w:rPr>
          <w:b/>
        </w:rPr>
        <w:t xml:space="preserve">По результатам </w:t>
      </w:r>
      <w:proofErr w:type="spellStart"/>
      <w:r w:rsidRPr="007F4039">
        <w:rPr>
          <w:b/>
        </w:rPr>
        <w:t>самообследования</w:t>
      </w:r>
      <w:proofErr w:type="spellEnd"/>
      <w:r w:rsidRPr="007F4039">
        <w:rPr>
          <w:b/>
        </w:rPr>
        <w:t xml:space="preserve"> Автономной некоммерческой организации дополнительного профессионального образования «УЧЕБНЫЙ ЦЕНТР «ВОЛГАПРОФИ» </w:t>
      </w:r>
    </w:p>
    <w:p w:rsidR="00380ECC" w:rsidRPr="007F4039" w:rsidRDefault="007F4039" w:rsidP="007F4039">
      <w:pPr>
        <w:spacing w:after="0" w:line="240" w:lineRule="auto"/>
        <w:jc w:val="center"/>
        <w:rPr>
          <w:b/>
        </w:rPr>
      </w:pPr>
      <w:r w:rsidRPr="007F4039">
        <w:rPr>
          <w:b/>
        </w:rPr>
        <w:t>(</w:t>
      </w:r>
      <w:r w:rsidR="00380ECC" w:rsidRPr="007F4039">
        <w:rPr>
          <w:b/>
        </w:rPr>
        <w:t>АНО ДПО «УЧЕБНЫЙ ЦЕНТР «ВОЛГАПРОФИ»</w:t>
      </w:r>
      <w:r w:rsidRPr="007F4039">
        <w:rPr>
          <w:b/>
        </w:rPr>
        <w:t>) за 2020г.</w:t>
      </w:r>
    </w:p>
    <w:p w:rsidR="00380ECC" w:rsidRPr="007F4039" w:rsidRDefault="00380ECC" w:rsidP="00380ECC">
      <w:pPr>
        <w:jc w:val="center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380ECC">
      <w:pPr>
        <w:jc w:val="both"/>
        <w:rPr>
          <w:b/>
        </w:rPr>
      </w:pPr>
    </w:p>
    <w:p w:rsidR="007F4039" w:rsidRDefault="007F4039" w:rsidP="007F4039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ольятти</w:t>
      </w:r>
    </w:p>
    <w:p w:rsidR="007F4039" w:rsidRDefault="007F4039" w:rsidP="007F4039">
      <w:pPr>
        <w:jc w:val="center"/>
        <w:rPr>
          <w:b/>
        </w:rPr>
      </w:pPr>
      <w:r>
        <w:rPr>
          <w:b/>
        </w:rPr>
        <w:t>2021г.</w:t>
      </w:r>
    </w:p>
    <w:p w:rsidR="007F4039" w:rsidRDefault="007F4039" w:rsidP="007F4039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ВВЕДЕНИЕ</w:t>
      </w:r>
    </w:p>
    <w:p w:rsidR="007F4039" w:rsidRDefault="007F4039" w:rsidP="007F4039">
      <w:pPr>
        <w:spacing w:after="0" w:line="240" w:lineRule="auto"/>
        <w:jc w:val="both"/>
        <w:rPr>
          <w:b/>
        </w:rPr>
      </w:pPr>
      <w:r>
        <w:rPr>
          <w:b/>
        </w:rPr>
        <w:t>АНАЛИТИЧЕСКАЯ ЧАСТЬ</w:t>
      </w: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  <w:r>
        <w:rPr>
          <w:b/>
        </w:rPr>
        <w:t>1. Общие сведения об образовательной организации</w:t>
      </w:r>
    </w:p>
    <w:p w:rsidR="007F4039" w:rsidRDefault="007F4039" w:rsidP="007F4039">
      <w:pPr>
        <w:spacing w:after="0" w:line="240" w:lineRule="auto"/>
        <w:jc w:val="both"/>
        <w:rPr>
          <w:b/>
        </w:rPr>
      </w:pPr>
      <w:r>
        <w:rPr>
          <w:b/>
        </w:rPr>
        <w:t>2. Образовательная деятельность</w:t>
      </w:r>
    </w:p>
    <w:p w:rsidR="007F4039" w:rsidRDefault="007F4039" w:rsidP="007F4039">
      <w:pPr>
        <w:spacing w:after="0" w:line="240" w:lineRule="auto"/>
        <w:ind w:firstLine="567"/>
        <w:jc w:val="both"/>
      </w:pPr>
      <w:r w:rsidRPr="007F4039">
        <w:t>2.1. Организация и реализация дополнительного профессионального образования</w:t>
      </w:r>
    </w:p>
    <w:p w:rsidR="007F4039" w:rsidRDefault="007F4039" w:rsidP="007F4039">
      <w:pPr>
        <w:spacing w:after="0" w:line="240" w:lineRule="auto"/>
        <w:ind w:firstLine="567"/>
        <w:jc w:val="both"/>
      </w:pPr>
      <w:r>
        <w:t>2.2. Учебно-методическое обеспечение</w:t>
      </w:r>
    </w:p>
    <w:p w:rsidR="007F4039" w:rsidRDefault="007F4039" w:rsidP="007F4039">
      <w:pPr>
        <w:spacing w:after="0" w:line="240" w:lineRule="auto"/>
        <w:ind w:firstLine="567"/>
        <w:jc w:val="both"/>
      </w:pPr>
      <w:r>
        <w:t>2.3. Библиотечно-информационное обеспечение</w:t>
      </w:r>
    </w:p>
    <w:p w:rsidR="007F4039" w:rsidRDefault="007F4039" w:rsidP="007F4039">
      <w:pPr>
        <w:spacing w:after="0" w:line="240" w:lineRule="auto"/>
        <w:ind w:firstLine="567"/>
        <w:jc w:val="both"/>
      </w:pPr>
      <w:r>
        <w:t>2.4. Кадровое обеспечение</w:t>
      </w:r>
    </w:p>
    <w:p w:rsidR="007F4039" w:rsidRDefault="007F4039" w:rsidP="007F4039">
      <w:pPr>
        <w:spacing w:after="0" w:line="240" w:lineRule="auto"/>
        <w:ind w:firstLine="567"/>
        <w:jc w:val="both"/>
      </w:pPr>
      <w:r>
        <w:t>2.5. Анализ внутренней системы оценки качества образования</w:t>
      </w:r>
    </w:p>
    <w:p w:rsidR="007F4039" w:rsidRDefault="007F4039" w:rsidP="007F4039">
      <w:pPr>
        <w:spacing w:after="0" w:line="240" w:lineRule="auto"/>
        <w:ind w:firstLine="567"/>
        <w:jc w:val="both"/>
      </w:pPr>
    </w:p>
    <w:p w:rsidR="007F4039" w:rsidRPr="007F4039" w:rsidRDefault="007F4039" w:rsidP="007F4039">
      <w:pPr>
        <w:spacing w:after="0" w:line="240" w:lineRule="auto"/>
        <w:jc w:val="both"/>
        <w:rPr>
          <w:b/>
        </w:rPr>
      </w:pPr>
      <w:r w:rsidRPr="007F4039">
        <w:rPr>
          <w:b/>
        </w:rPr>
        <w:t>3. Оценка материально технического обеспечения</w:t>
      </w:r>
    </w:p>
    <w:p w:rsidR="007F4039" w:rsidRPr="007F4039" w:rsidRDefault="007F4039" w:rsidP="007F4039">
      <w:pPr>
        <w:spacing w:after="0" w:line="240" w:lineRule="auto"/>
        <w:jc w:val="both"/>
        <w:rPr>
          <w:b/>
        </w:rPr>
      </w:pPr>
    </w:p>
    <w:p w:rsidR="007F4039" w:rsidRPr="007F4039" w:rsidRDefault="007F4039" w:rsidP="007F4039">
      <w:pPr>
        <w:spacing w:after="0" w:line="240" w:lineRule="auto"/>
        <w:jc w:val="both"/>
        <w:rPr>
          <w:b/>
        </w:rPr>
      </w:pPr>
      <w:r w:rsidRPr="007F4039">
        <w:rPr>
          <w:b/>
        </w:rPr>
        <w:t>ПОКАЗАТЕЛИ</w:t>
      </w:r>
    </w:p>
    <w:p w:rsidR="007F4039" w:rsidRPr="007F4039" w:rsidRDefault="007F4039" w:rsidP="007F4039">
      <w:pPr>
        <w:spacing w:after="0" w:line="240" w:lineRule="auto"/>
        <w:jc w:val="both"/>
        <w:rPr>
          <w:b/>
        </w:rPr>
      </w:pPr>
      <w:r w:rsidRPr="007F4039">
        <w:rPr>
          <w:b/>
        </w:rPr>
        <w:t xml:space="preserve">4. Показатели деятельности АНО ДПО «УЧЕБНЫЙ ЦЕНТР «ВОЛГАПРОФИ», подлежащие </w:t>
      </w:r>
      <w:proofErr w:type="spellStart"/>
      <w:r w:rsidRPr="007F4039">
        <w:rPr>
          <w:b/>
        </w:rPr>
        <w:t>самообследованию</w:t>
      </w:r>
      <w:proofErr w:type="spellEnd"/>
    </w:p>
    <w:p w:rsidR="007F4039" w:rsidRDefault="007F4039" w:rsidP="007F4039">
      <w:pPr>
        <w:spacing w:after="0" w:line="240" w:lineRule="auto"/>
        <w:jc w:val="both"/>
        <w:rPr>
          <w:b/>
        </w:rPr>
      </w:pPr>
      <w:r w:rsidRPr="007F4039">
        <w:rPr>
          <w:b/>
        </w:rPr>
        <w:t>ЗАКЛЮЧЕНИЕ</w:t>
      </w: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</w:p>
    <w:p w:rsidR="007F4039" w:rsidRDefault="007F4039" w:rsidP="007F4039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ВВЕДЕНИЕ</w:t>
      </w:r>
    </w:p>
    <w:p w:rsidR="004F7E5B" w:rsidRDefault="004F7E5B" w:rsidP="007F4039">
      <w:pPr>
        <w:spacing w:after="0" w:line="240" w:lineRule="auto"/>
        <w:jc w:val="both"/>
        <w:rPr>
          <w:b/>
        </w:rPr>
      </w:pPr>
    </w:p>
    <w:p w:rsidR="007F4039" w:rsidRDefault="007F4039" w:rsidP="004F7E5B">
      <w:pPr>
        <w:spacing w:after="0" w:line="240" w:lineRule="auto"/>
        <w:ind w:firstLine="567"/>
        <w:jc w:val="both"/>
      </w:pPr>
      <w:proofErr w:type="gramStart"/>
      <w:r>
        <w:t xml:space="preserve">Отчет по результатам </w:t>
      </w:r>
      <w:proofErr w:type="spellStart"/>
      <w:r>
        <w:t>самообследования</w:t>
      </w:r>
      <w:proofErr w:type="spellEnd"/>
      <w:r>
        <w:t xml:space="preserve"> по состоянию на  31.12.2020</w:t>
      </w:r>
      <w:r w:rsidR="00995DF5">
        <w:t>г содержит материалы об условиях организации и содержания образования, результатах образовательной деятельности, финансово-хозяйственной деятельности, сведения о перспективах развития Автономной некоммерческой организации дополнительного профессионального образования «УЧЕБНЫЙ ЦЕНТР «ВОЛГАПОФИ» (далее АНО ДПО «УЧЕБНЫЙ ЦЕНТР «ВОЛГАПРОФИ»)</w:t>
      </w:r>
      <w:r w:rsidR="00995DF5">
        <w:tab/>
        <w:t>. АНО ДПО «УЧЕБНЫЙ ЦЕНТР «ВОЛГАПРОФИ» проведен анализ организационно- правового обеспечения образовательной деятельности, структуры и содержания дополнительных профессиональных программ, качество</w:t>
      </w:r>
      <w:proofErr w:type="gramEnd"/>
      <w:r w:rsidR="00995DF5">
        <w:t xml:space="preserve"> обучения обучающихся, условий реализации дополнительной профессиональной программы, методической деятельности, материально-технической базы, финансового обеспечения деятельности АНО ДПО «УЧЕБНЫЙ ЦЕНТР «ВОЛГАПРОФИ».</w:t>
      </w:r>
    </w:p>
    <w:p w:rsidR="00995DF5" w:rsidRDefault="00995DF5" w:rsidP="004F7E5B">
      <w:pPr>
        <w:spacing w:after="0" w:line="240" w:lineRule="auto"/>
        <w:ind w:firstLine="567"/>
        <w:jc w:val="both"/>
      </w:pPr>
    </w:p>
    <w:p w:rsidR="00995DF5" w:rsidRDefault="00995DF5" w:rsidP="004F7E5B">
      <w:pPr>
        <w:spacing w:after="0" w:line="240" w:lineRule="auto"/>
        <w:ind w:firstLine="567"/>
        <w:jc w:val="both"/>
      </w:pPr>
      <w:proofErr w:type="spellStart"/>
      <w:r>
        <w:t>Самообследование</w:t>
      </w:r>
      <w:proofErr w:type="spellEnd"/>
      <w:r>
        <w:t xml:space="preserve"> проведено в целях обеспечения доступности и открытости информации о деятельности АНО ДПО «УЧЕБНЫЙ ЦЕНТР «ВОЛГАПРОФИ». </w:t>
      </w:r>
      <w:proofErr w:type="gramStart"/>
      <w:r>
        <w:t xml:space="preserve">Отчет по результатам </w:t>
      </w:r>
      <w:proofErr w:type="spellStart"/>
      <w:r>
        <w:t>самообследования</w:t>
      </w:r>
      <w:proofErr w:type="spellEnd"/>
      <w:r>
        <w:t xml:space="preserve"> АНО ДПО «УЧЕБНЫЙ ЦЕНТР «ВОЛГАПРОФИ»  составлен в соответствии с требованиями ст.29 Федерального закона от 29.12.2012гг. №273-ФЗ «Об образовании</w:t>
      </w:r>
      <w:r w:rsidR="004F7E5B">
        <w:t xml:space="preserve"> в Российской Федерации», приказами Министерства образования и науки Российской Федерации от 14.06.2013г №462 «Об утверждении Порядка проведения </w:t>
      </w:r>
      <w:proofErr w:type="spellStart"/>
      <w:r w:rsidR="004F7E5B">
        <w:t>самообследования</w:t>
      </w:r>
      <w:proofErr w:type="spellEnd"/>
      <w:r w:rsidR="004F7E5B">
        <w:t xml:space="preserve"> образовательной организации», от 10.12.2013 № 1324 «Об утверждении показателей деятельности образовательной организации, подлежащей </w:t>
      </w:r>
      <w:proofErr w:type="spellStart"/>
      <w:r w:rsidR="004F7E5B">
        <w:t>самообследованию</w:t>
      </w:r>
      <w:proofErr w:type="spellEnd"/>
      <w:r w:rsidR="004F7E5B">
        <w:t>».</w:t>
      </w:r>
      <w:proofErr w:type="gramEnd"/>
    </w:p>
    <w:p w:rsidR="004F7E5B" w:rsidRDefault="004F7E5B" w:rsidP="004F7E5B">
      <w:pPr>
        <w:spacing w:after="0" w:line="240" w:lineRule="auto"/>
        <w:ind w:firstLine="567"/>
        <w:jc w:val="both"/>
      </w:pPr>
    </w:p>
    <w:p w:rsidR="004F7E5B" w:rsidRDefault="004F7E5B" w:rsidP="004F7E5B">
      <w:pPr>
        <w:spacing w:after="0" w:line="240" w:lineRule="auto"/>
        <w:ind w:firstLine="567"/>
        <w:jc w:val="both"/>
      </w:pPr>
      <w:r>
        <w:t xml:space="preserve">Отчет о </w:t>
      </w:r>
      <w:proofErr w:type="spellStart"/>
      <w:r>
        <w:t>самообследовании</w:t>
      </w:r>
      <w:proofErr w:type="spellEnd"/>
      <w:r>
        <w:t xml:space="preserve"> АНО ДПО «УЧЕБНЫЙ ЦЕНТР «ВОЛГАПРОФИ» включает в себя аналитическую часть (Аналитическая часть) и результаты показателей </w:t>
      </w:r>
      <w:proofErr w:type="spellStart"/>
      <w:r>
        <w:t>самообследования</w:t>
      </w:r>
      <w:proofErr w:type="spellEnd"/>
      <w:r>
        <w:t xml:space="preserve"> (Показатели). В аналитической части проводится анализ системы управления АНО ДПО «УЧЕБНЫЙ ЦЕНТР «ВОЛГАПРОФИ», организации и реализации  дополнительной профессиональной программы, содержания и оценки качества подготовки </w:t>
      </w:r>
      <w:proofErr w:type="gramStart"/>
      <w:r>
        <w:t>обучающихся</w:t>
      </w:r>
      <w:proofErr w:type="gramEnd"/>
      <w:r>
        <w:t xml:space="preserve">, учебно-методического и библиотечно-информационного обеспечения, кадрового и материально-технического обеспечения. Вторая часть (Показатели) отчета о </w:t>
      </w:r>
      <w:proofErr w:type="spellStart"/>
      <w:r>
        <w:t>самообследовании</w:t>
      </w:r>
      <w:proofErr w:type="spellEnd"/>
      <w:r>
        <w:t xml:space="preserve"> содержит результаты показателей </w:t>
      </w:r>
      <w:proofErr w:type="spellStart"/>
      <w:r>
        <w:t>самообследования</w:t>
      </w:r>
      <w:proofErr w:type="spellEnd"/>
      <w:r>
        <w:t>.</w:t>
      </w: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</w:pPr>
    </w:p>
    <w:p w:rsidR="004F7E5B" w:rsidRDefault="004F7E5B" w:rsidP="007F4039">
      <w:pPr>
        <w:spacing w:after="0" w:line="240" w:lineRule="auto"/>
        <w:jc w:val="both"/>
        <w:rPr>
          <w:b/>
        </w:rPr>
      </w:pPr>
      <w:r w:rsidRPr="004F7E5B">
        <w:rPr>
          <w:b/>
        </w:rPr>
        <w:lastRenderedPageBreak/>
        <w:t xml:space="preserve">АНАЛИТИЧЕСКАЯ ЧАСТЬ </w:t>
      </w:r>
    </w:p>
    <w:p w:rsidR="004F7E5B" w:rsidRDefault="004F7E5B" w:rsidP="007F4039">
      <w:pPr>
        <w:spacing w:after="0" w:line="240" w:lineRule="auto"/>
        <w:jc w:val="both"/>
        <w:rPr>
          <w:b/>
        </w:rPr>
      </w:pPr>
    </w:p>
    <w:p w:rsidR="004F7E5B" w:rsidRDefault="004F7E5B" w:rsidP="007F4039">
      <w:pPr>
        <w:spacing w:after="0" w:line="240" w:lineRule="auto"/>
        <w:jc w:val="both"/>
        <w:rPr>
          <w:b/>
        </w:rPr>
      </w:pPr>
      <w:r>
        <w:rPr>
          <w:b/>
        </w:rPr>
        <w:t>1. Общие сведения об образовательной организации</w:t>
      </w:r>
    </w:p>
    <w:p w:rsidR="004F7E5B" w:rsidRDefault="004F7E5B" w:rsidP="007F4039">
      <w:pPr>
        <w:spacing w:after="0" w:line="240" w:lineRule="auto"/>
        <w:jc w:val="both"/>
        <w:rPr>
          <w:b/>
        </w:rPr>
      </w:pPr>
    </w:p>
    <w:p w:rsidR="004F7E5B" w:rsidRDefault="004F7E5B" w:rsidP="004F7E5B">
      <w:pPr>
        <w:spacing w:after="0" w:line="240" w:lineRule="auto"/>
        <w:ind w:firstLine="567"/>
        <w:jc w:val="both"/>
      </w:pPr>
      <w:r>
        <w:t xml:space="preserve">Автономная некоммерческая организация дополнительного </w:t>
      </w:r>
      <w:proofErr w:type="spellStart"/>
      <w:r>
        <w:t>профессиолнального</w:t>
      </w:r>
      <w:proofErr w:type="spellEnd"/>
      <w:r>
        <w:t xml:space="preserve"> образования «УЧЕБНЫЙ ЦЕНТР «ВОЛГАПРОФИ» осуществляет свою деятельность с </w:t>
      </w:r>
      <w:r w:rsidR="00947042">
        <w:t>декабря 2014 года. Организация действует в соответствии с Конституцией РФ, Гражданским кодексом РФ, Федеральным законом от 29.12.2012г № 273-ФЗ «Об образовании в Российской Федерации», Федеральным законом «О некоммерческих организациях» и иными нормативными актами.</w:t>
      </w:r>
    </w:p>
    <w:p w:rsidR="00947042" w:rsidRDefault="00947042" w:rsidP="004F7E5B">
      <w:pPr>
        <w:spacing w:after="0" w:line="240" w:lineRule="auto"/>
        <w:ind w:firstLine="567"/>
        <w:jc w:val="both"/>
      </w:pPr>
    </w:p>
    <w:p w:rsidR="00947042" w:rsidRPr="00947042" w:rsidRDefault="00947042" w:rsidP="00947042">
      <w:pPr>
        <w:spacing w:after="0" w:line="240" w:lineRule="auto"/>
        <w:jc w:val="both"/>
        <w:rPr>
          <w:b/>
        </w:rPr>
      </w:pPr>
      <w:r w:rsidRPr="00947042">
        <w:rPr>
          <w:b/>
        </w:rPr>
        <w:t>Полное наименование образовательной организации в соответствии с Уставом:</w:t>
      </w:r>
    </w:p>
    <w:p w:rsidR="00947042" w:rsidRDefault="00947042" w:rsidP="00947042">
      <w:pPr>
        <w:spacing w:after="0" w:line="240" w:lineRule="auto"/>
        <w:jc w:val="both"/>
      </w:pPr>
      <w:r>
        <w:t>Автономная некоммерческая организация дополнительного профессионального образования «УЧЕБНЫЙ ЦЕНТР «ВОЛГАПРОФИ»</w:t>
      </w:r>
    </w:p>
    <w:p w:rsidR="00947042" w:rsidRDefault="00947042" w:rsidP="00947042">
      <w:pPr>
        <w:spacing w:after="0" w:line="240" w:lineRule="auto"/>
        <w:jc w:val="both"/>
        <w:rPr>
          <w:b/>
          <w:lang w:val="en-US"/>
        </w:rPr>
      </w:pPr>
      <w:r>
        <w:rPr>
          <w:b/>
        </w:rPr>
        <w:t>Краткое название:</w:t>
      </w:r>
    </w:p>
    <w:p w:rsidR="00947042" w:rsidRDefault="00947042" w:rsidP="00947042">
      <w:pPr>
        <w:spacing w:after="0" w:line="240" w:lineRule="auto"/>
        <w:jc w:val="both"/>
      </w:pPr>
      <w:r>
        <w:t>АНО ДПО «УЧЕБНЫЙ ЦЕНТР «ВОЛГАПРОФИ»</w:t>
      </w:r>
    </w:p>
    <w:p w:rsidR="00947042" w:rsidRDefault="00947042" w:rsidP="00947042">
      <w:pPr>
        <w:spacing w:after="0" w:line="240" w:lineRule="auto"/>
        <w:jc w:val="both"/>
      </w:pPr>
      <w:r w:rsidRPr="00947042">
        <w:rPr>
          <w:b/>
        </w:rPr>
        <w:t xml:space="preserve">Юридический адрес: </w:t>
      </w:r>
      <w:r>
        <w:t>445044, РФ, Самарская область, г</w:t>
      </w:r>
      <w:proofErr w:type="gramStart"/>
      <w:r>
        <w:t>.Т</w:t>
      </w:r>
      <w:proofErr w:type="gramEnd"/>
      <w:r>
        <w:t>ольятти, ул.Автостроителей 50А, ком.27</w:t>
      </w:r>
    </w:p>
    <w:p w:rsidR="00947042" w:rsidRDefault="00947042" w:rsidP="00947042">
      <w:pPr>
        <w:spacing w:after="0" w:line="240" w:lineRule="auto"/>
        <w:jc w:val="both"/>
      </w:pPr>
      <w:r w:rsidRPr="00947042">
        <w:rPr>
          <w:b/>
        </w:rPr>
        <w:t xml:space="preserve">Фактический адрес: </w:t>
      </w:r>
      <w:r>
        <w:t>445044, РФ, Самарская область, г</w:t>
      </w:r>
      <w:proofErr w:type="gramStart"/>
      <w:r>
        <w:t>.Т</w:t>
      </w:r>
      <w:proofErr w:type="gramEnd"/>
      <w:r>
        <w:t xml:space="preserve">ольятти, ул.Автостроителей 50А, </w:t>
      </w:r>
      <w:r w:rsidR="00F112C5">
        <w:t>ком. 27</w:t>
      </w:r>
    </w:p>
    <w:p w:rsidR="00947042" w:rsidRDefault="00947042" w:rsidP="00947042">
      <w:pPr>
        <w:spacing w:after="0" w:line="240" w:lineRule="auto"/>
        <w:jc w:val="both"/>
      </w:pPr>
      <w:r w:rsidRPr="00947042">
        <w:rPr>
          <w:b/>
        </w:rPr>
        <w:t>Телефоны:</w:t>
      </w:r>
      <w:r>
        <w:t xml:space="preserve"> 8(8482) 36-36-39, 36-36-16</w:t>
      </w:r>
    </w:p>
    <w:p w:rsidR="00947042" w:rsidRPr="00947042" w:rsidRDefault="00947042" w:rsidP="00947042">
      <w:pPr>
        <w:spacing w:after="0" w:line="240" w:lineRule="auto"/>
        <w:jc w:val="both"/>
      </w:pPr>
      <w:r w:rsidRPr="00947042">
        <w:rPr>
          <w:b/>
        </w:rPr>
        <w:t>Адрес электронной почты:</w:t>
      </w:r>
      <w:r>
        <w:t xml:space="preserve"> </w:t>
      </w:r>
      <w:proofErr w:type="spellStart"/>
      <w:r>
        <w:rPr>
          <w:lang w:val="en-US"/>
        </w:rPr>
        <w:t>edu</w:t>
      </w:r>
      <w:proofErr w:type="spellEnd"/>
      <w:r w:rsidRPr="00947042">
        <w:t>-</w:t>
      </w:r>
      <w:proofErr w:type="spellStart"/>
      <w:r>
        <w:rPr>
          <w:lang w:val="en-US"/>
        </w:rPr>
        <w:t>tlt</w:t>
      </w:r>
      <w:proofErr w:type="spellEnd"/>
      <w:r w:rsidRPr="00947042">
        <w:t>@</w:t>
      </w:r>
      <w:proofErr w:type="spellStart"/>
      <w:r>
        <w:rPr>
          <w:lang w:val="en-US"/>
        </w:rPr>
        <w:t>yandex</w:t>
      </w:r>
      <w:proofErr w:type="spellEnd"/>
      <w:r w:rsidRPr="00947042">
        <w:t>.</w:t>
      </w:r>
      <w:proofErr w:type="spellStart"/>
      <w:r>
        <w:rPr>
          <w:lang w:val="en-US"/>
        </w:rPr>
        <w:t>ru</w:t>
      </w:r>
      <w:proofErr w:type="spellEnd"/>
    </w:p>
    <w:p w:rsidR="00947042" w:rsidRPr="00947042" w:rsidRDefault="00947042" w:rsidP="00947042">
      <w:pPr>
        <w:spacing w:after="0" w:line="240" w:lineRule="auto"/>
        <w:jc w:val="both"/>
      </w:pPr>
      <w:r w:rsidRPr="00947042">
        <w:rPr>
          <w:b/>
        </w:rPr>
        <w:t>Адрес сайта:</w:t>
      </w:r>
      <w:r>
        <w:t xml:space="preserve"> </w:t>
      </w:r>
      <w:proofErr w:type="spellStart"/>
      <w:r>
        <w:rPr>
          <w:lang w:val="en-US"/>
        </w:rPr>
        <w:t>edu</w:t>
      </w:r>
      <w:proofErr w:type="spellEnd"/>
      <w:r w:rsidRPr="00947042">
        <w:t>-</w:t>
      </w:r>
      <w:proofErr w:type="spellStart"/>
      <w:r>
        <w:rPr>
          <w:lang w:val="en-US"/>
        </w:rPr>
        <w:t>tlt</w:t>
      </w:r>
      <w:proofErr w:type="spellEnd"/>
      <w:r w:rsidRPr="00947042">
        <w:t>.</w:t>
      </w:r>
      <w:proofErr w:type="spellStart"/>
      <w:r>
        <w:rPr>
          <w:lang w:val="en-US"/>
        </w:rPr>
        <w:t>ru</w:t>
      </w:r>
      <w:proofErr w:type="spellEnd"/>
    </w:p>
    <w:p w:rsidR="00947042" w:rsidRDefault="00947042" w:rsidP="00947042">
      <w:pPr>
        <w:spacing w:after="0" w:line="240" w:lineRule="auto"/>
        <w:jc w:val="both"/>
      </w:pPr>
      <w:r w:rsidRPr="00947042">
        <w:rPr>
          <w:b/>
        </w:rPr>
        <w:t xml:space="preserve">Директор образовательной организации: </w:t>
      </w:r>
      <w:r>
        <w:t>Шойхет Лариса Ивановна</w:t>
      </w:r>
    </w:p>
    <w:p w:rsidR="00947042" w:rsidRPr="00947042" w:rsidRDefault="00947042" w:rsidP="00947042">
      <w:pPr>
        <w:spacing w:after="0" w:line="240" w:lineRule="auto"/>
        <w:jc w:val="both"/>
      </w:pPr>
      <w:r w:rsidRPr="00947042">
        <w:rPr>
          <w:b/>
        </w:rPr>
        <w:t>Учредитель:</w:t>
      </w:r>
      <w:r>
        <w:t xml:space="preserve"> Шойхет Лариса Ивановна</w:t>
      </w:r>
    </w:p>
    <w:p w:rsidR="00947042" w:rsidRDefault="00947042" w:rsidP="00947042">
      <w:pPr>
        <w:spacing w:after="0" w:line="240" w:lineRule="auto"/>
        <w:jc w:val="both"/>
      </w:pPr>
    </w:p>
    <w:p w:rsidR="00947042" w:rsidRDefault="00947042" w:rsidP="00947042">
      <w:pPr>
        <w:spacing w:after="0" w:line="240" w:lineRule="auto"/>
        <w:jc w:val="both"/>
      </w:pPr>
    </w:p>
    <w:p w:rsidR="00947042" w:rsidRDefault="00947042" w:rsidP="00963413">
      <w:pPr>
        <w:spacing w:after="0" w:line="240" w:lineRule="auto"/>
        <w:ind w:firstLine="567"/>
        <w:jc w:val="both"/>
      </w:pPr>
      <w:r>
        <w:t xml:space="preserve">В настоящее время АНО ДПО «УЧЕБНЫЙ ЦЕНТР «ВОЛГАПРОФИ» осуществляет свою деятельность в соответствии с Лицензией от </w:t>
      </w:r>
      <w:r w:rsidR="00FE5F3A">
        <w:t>17 декабря 2014г. № 5510, утвержденной приказом № 413-л Министерства образования и науки Самарской области, выданной бессрочно на право осуществления образовательной деятельности</w:t>
      </w:r>
      <w:r w:rsidR="00963413">
        <w:t xml:space="preserve"> по дополнительному профессиональному образованию.</w:t>
      </w:r>
    </w:p>
    <w:p w:rsidR="00963413" w:rsidRDefault="00963413" w:rsidP="00963413">
      <w:pPr>
        <w:spacing w:after="0" w:line="240" w:lineRule="auto"/>
        <w:ind w:firstLine="567"/>
        <w:jc w:val="both"/>
      </w:pPr>
    </w:p>
    <w:p w:rsidR="00963413" w:rsidRDefault="00963413" w:rsidP="00963413">
      <w:pPr>
        <w:spacing w:after="0" w:line="240" w:lineRule="auto"/>
        <w:ind w:firstLine="567"/>
        <w:jc w:val="both"/>
      </w:pPr>
      <w:r>
        <w:t>АНО ДПО «УЧЕБНЫЙ ЦЕНТР « ВОЛГАПРОФИ» выполняет задачи, установленные в соответствии с основной деятельностью, предусмотренной Уставом.</w:t>
      </w:r>
    </w:p>
    <w:p w:rsidR="00963413" w:rsidRDefault="00963413" w:rsidP="00963413">
      <w:pPr>
        <w:spacing w:after="0" w:line="240" w:lineRule="auto"/>
        <w:ind w:firstLine="567"/>
        <w:jc w:val="both"/>
      </w:pPr>
    </w:p>
    <w:p w:rsidR="00963413" w:rsidRDefault="00963413" w:rsidP="00963413">
      <w:pPr>
        <w:spacing w:after="0" w:line="240" w:lineRule="auto"/>
        <w:ind w:firstLine="567"/>
        <w:jc w:val="both"/>
      </w:pPr>
      <w:r>
        <w:t xml:space="preserve">Основной уставной целью деятельности АНО ДПО «УЧЕБНЫЙ ЦЕНТР «ВОЛГАПРОФИ» является осуществление образовательной деятельности в области дополнительного профессионального образования, а так же повышения квалификации, ориентированным на предоставление качественного обучения обучающихся по направлениям: </w:t>
      </w:r>
    </w:p>
    <w:p w:rsidR="00963413" w:rsidRDefault="00963413" w:rsidP="00963413">
      <w:pPr>
        <w:spacing w:after="0" w:line="240" w:lineRule="auto"/>
        <w:ind w:firstLine="567"/>
        <w:jc w:val="both"/>
      </w:pPr>
      <w:r>
        <w:t>эстетика – курсы красоты (парикмахерское искусство, мастер по маникюру и педикюру, визажист</w:t>
      </w:r>
      <w:r w:rsidR="0097304F">
        <w:t>-стилист);</w:t>
      </w:r>
    </w:p>
    <w:p w:rsidR="0097304F" w:rsidRDefault="0097304F" w:rsidP="00963413">
      <w:pPr>
        <w:spacing w:after="0" w:line="240" w:lineRule="auto"/>
        <w:ind w:firstLine="567"/>
        <w:jc w:val="both"/>
      </w:pPr>
      <w:proofErr w:type="gramStart"/>
      <w:r>
        <w:t>сервис-курсы</w:t>
      </w:r>
      <w:proofErr w:type="gramEnd"/>
      <w:r>
        <w:t xml:space="preserve"> (</w:t>
      </w:r>
      <w:proofErr w:type="spellStart"/>
      <w:r>
        <w:t>груминг</w:t>
      </w:r>
      <w:proofErr w:type="spellEnd"/>
      <w:r>
        <w:t>, подготовка горничных и домработниц);</w:t>
      </w:r>
    </w:p>
    <w:p w:rsidR="0097304F" w:rsidRDefault="0097304F" w:rsidP="00963413">
      <w:pPr>
        <w:spacing w:after="0" w:line="240" w:lineRule="auto"/>
        <w:ind w:firstLine="567"/>
        <w:jc w:val="both"/>
      </w:pPr>
      <w:r>
        <w:t xml:space="preserve">персональные услуги </w:t>
      </w:r>
      <w:proofErr w:type="gramStart"/>
      <w:r>
        <w:t xml:space="preserve">( </w:t>
      </w:r>
      <w:proofErr w:type="gramEnd"/>
      <w:r>
        <w:t>курсы менеджмента, бухгалтерии, дизайнерские);</w:t>
      </w:r>
    </w:p>
    <w:p w:rsidR="0097304F" w:rsidRDefault="0097304F" w:rsidP="00963413">
      <w:pPr>
        <w:spacing w:after="0" w:line="240" w:lineRule="auto"/>
        <w:ind w:firstLine="567"/>
        <w:jc w:val="both"/>
      </w:pPr>
      <w:r>
        <w:t>изучение программных продуктов (курсы компьютерные, изучение бухгалтерских программ  и прочие программные  продукты);</w:t>
      </w:r>
    </w:p>
    <w:p w:rsidR="0097304F" w:rsidRDefault="0097304F" w:rsidP="00963413">
      <w:pPr>
        <w:spacing w:after="0" w:line="240" w:lineRule="auto"/>
        <w:ind w:firstLine="567"/>
        <w:jc w:val="both"/>
      </w:pPr>
      <w:r>
        <w:t>охрана труда и пожарной безопасности.</w:t>
      </w:r>
    </w:p>
    <w:p w:rsidR="0097304F" w:rsidRDefault="0097304F" w:rsidP="00963413">
      <w:pPr>
        <w:spacing w:after="0" w:line="240" w:lineRule="auto"/>
        <w:ind w:firstLine="567"/>
        <w:jc w:val="both"/>
      </w:pPr>
    </w:p>
    <w:p w:rsidR="0097304F" w:rsidRDefault="0097304F" w:rsidP="00963413">
      <w:pPr>
        <w:spacing w:after="0" w:line="240" w:lineRule="auto"/>
        <w:ind w:firstLine="567"/>
        <w:jc w:val="both"/>
      </w:pPr>
      <w:r>
        <w:t>Для достижения вышеуказанной цели организация осуществляет следующие виды деятельности:</w:t>
      </w:r>
    </w:p>
    <w:p w:rsidR="0097304F" w:rsidRDefault="0097304F" w:rsidP="00963413">
      <w:pPr>
        <w:spacing w:after="0" w:line="240" w:lineRule="auto"/>
        <w:ind w:firstLine="567"/>
        <w:jc w:val="both"/>
      </w:pPr>
      <w:r>
        <w:t>- реализует, разработанные в соответствии с государственными стандартами, лицензиями и собственными научно-методическими разработками образовательные программы дополнительного профессионального образования;</w:t>
      </w:r>
    </w:p>
    <w:p w:rsidR="0097304F" w:rsidRDefault="0097304F" w:rsidP="00963413">
      <w:pPr>
        <w:spacing w:after="0" w:line="240" w:lineRule="auto"/>
        <w:ind w:firstLine="567"/>
        <w:jc w:val="both"/>
      </w:pPr>
      <w:r>
        <w:t xml:space="preserve">- осуществляет образовательную деятельность путем организации курсов, лекций, семинаров, практических занятий с </w:t>
      </w:r>
      <w:proofErr w:type="gramStart"/>
      <w:r>
        <w:t>обучающимися</w:t>
      </w:r>
      <w:proofErr w:type="gramEnd"/>
      <w:r>
        <w:t xml:space="preserve"> Организации;</w:t>
      </w:r>
    </w:p>
    <w:p w:rsidR="0097304F" w:rsidRDefault="0097304F" w:rsidP="0097304F">
      <w:pPr>
        <w:spacing w:after="0" w:line="240" w:lineRule="auto"/>
        <w:ind w:firstLine="567"/>
        <w:jc w:val="both"/>
      </w:pPr>
      <w:r>
        <w:t>- оказывает платные образовательные услуги в порядке, установленном законодательством РФ;</w:t>
      </w:r>
    </w:p>
    <w:p w:rsidR="0097304F" w:rsidRDefault="0097304F" w:rsidP="0097304F">
      <w:pPr>
        <w:spacing w:after="0" w:line="240" w:lineRule="auto"/>
        <w:ind w:firstLine="567"/>
        <w:jc w:val="both"/>
      </w:pPr>
      <w:r>
        <w:lastRenderedPageBreak/>
        <w:t>- сбор педагогической информации, создание базы данных и распространение передового педагогического опыта и экспериментальных методик в порядке, установленном законодательством РФ;</w:t>
      </w:r>
    </w:p>
    <w:p w:rsidR="0097304F" w:rsidRDefault="0097304F" w:rsidP="0097304F">
      <w:pPr>
        <w:spacing w:after="0" w:line="240" w:lineRule="auto"/>
        <w:ind w:firstLine="567"/>
        <w:jc w:val="both"/>
      </w:pPr>
      <w:r>
        <w:t xml:space="preserve">- удовлетворение потребности работников образования и получении новых знаний о </w:t>
      </w:r>
      <w:r w:rsidR="00C82995">
        <w:t>достижениях отечественного и зарубежного передового опыта в области дополнительного профессионального образования;</w:t>
      </w:r>
    </w:p>
    <w:p w:rsidR="00C82995" w:rsidRDefault="00C82995" w:rsidP="0097304F">
      <w:pPr>
        <w:spacing w:after="0" w:line="240" w:lineRule="auto"/>
        <w:ind w:firstLine="567"/>
        <w:jc w:val="both"/>
      </w:pPr>
      <w:r>
        <w:t>- осуществляет предпринимательскую деятельность в соответствии с действующим законодательством РФ, направленную на реализацию целей и задач, предусмотренных Уставом Организации.</w:t>
      </w:r>
    </w:p>
    <w:p w:rsidR="00C82995" w:rsidRDefault="00C82995" w:rsidP="0097304F">
      <w:pPr>
        <w:spacing w:after="0" w:line="240" w:lineRule="auto"/>
        <w:ind w:firstLine="567"/>
        <w:jc w:val="both"/>
      </w:pPr>
    </w:p>
    <w:p w:rsidR="00C82995" w:rsidRDefault="00C82995" w:rsidP="00C82995">
      <w:pPr>
        <w:spacing w:after="0" w:line="240" w:lineRule="auto"/>
        <w:jc w:val="both"/>
      </w:pPr>
      <w:r>
        <w:t>Высшим органом управления Организации является Учредитель.</w:t>
      </w:r>
    </w:p>
    <w:p w:rsidR="00C82995" w:rsidRDefault="00C82995" w:rsidP="00C82995">
      <w:pPr>
        <w:spacing w:after="0" w:line="240" w:lineRule="auto"/>
        <w:jc w:val="both"/>
      </w:pPr>
      <w:r>
        <w:t>К исключительной компетенции Учредителя относится решение следующих вопросов:</w:t>
      </w:r>
    </w:p>
    <w:p w:rsidR="00C82995" w:rsidRDefault="00C82995" w:rsidP="00C82995">
      <w:pPr>
        <w:spacing w:after="0" w:line="240" w:lineRule="auto"/>
        <w:jc w:val="both"/>
      </w:pPr>
      <w:r>
        <w:t>- определение основных направлений деятельности Организации, принципов формирования и использования его имущества;</w:t>
      </w:r>
    </w:p>
    <w:p w:rsidR="00C82995" w:rsidRDefault="00C82995" w:rsidP="00C82995">
      <w:pPr>
        <w:spacing w:after="0" w:line="240" w:lineRule="auto"/>
        <w:jc w:val="both"/>
      </w:pPr>
      <w:r>
        <w:t>- принятие решения об участии в союзах, ассоциациях и других объединениях некоммерческих организаций;</w:t>
      </w:r>
    </w:p>
    <w:p w:rsidR="00C82995" w:rsidRDefault="00C82995" w:rsidP="00C82995">
      <w:pPr>
        <w:spacing w:after="0" w:line="240" w:lineRule="auto"/>
        <w:jc w:val="both"/>
      </w:pPr>
      <w:r>
        <w:t>- внесение изменений в Устав Организации;</w:t>
      </w:r>
    </w:p>
    <w:p w:rsidR="00C82995" w:rsidRDefault="00C82995" w:rsidP="00C82995">
      <w:pPr>
        <w:spacing w:after="0" w:line="240" w:lineRule="auto"/>
        <w:jc w:val="both"/>
      </w:pPr>
      <w:r>
        <w:t>- принятие решения о реорганизации или ликвидации Организации;</w:t>
      </w:r>
    </w:p>
    <w:p w:rsidR="00C82995" w:rsidRDefault="00C82995" w:rsidP="00C82995">
      <w:pPr>
        <w:spacing w:after="0" w:line="240" w:lineRule="auto"/>
        <w:jc w:val="both"/>
      </w:pPr>
      <w:r>
        <w:t>- назначение ликвидационной комиссии;</w:t>
      </w:r>
    </w:p>
    <w:p w:rsidR="00C82995" w:rsidRDefault="00C82995" w:rsidP="00C82995">
      <w:pPr>
        <w:spacing w:after="0" w:line="240" w:lineRule="auto"/>
        <w:jc w:val="both"/>
      </w:pPr>
      <w:r>
        <w:t>- избрание Директора Организации и досрочное прекращение его полномочий, установление размеров выплачиваемых ему вознаграждений и компенсаций;</w:t>
      </w:r>
    </w:p>
    <w:p w:rsidR="00C82995" w:rsidRDefault="00C82995" w:rsidP="00C82995">
      <w:pPr>
        <w:spacing w:after="0" w:line="240" w:lineRule="auto"/>
        <w:jc w:val="both"/>
      </w:pPr>
      <w:r>
        <w:t>- избрание Ревизионной комиссии;</w:t>
      </w:r>
    </w:p>
    <w:p w:rsidR="00C82995" w:rsidRDefault="00C82995" w:rsidP="00C82995">
      <w:pPr>
        <w:spacing w:after="0" w:line="240" w:lineRule="auto"/>
        <w:jc w:val="both"/>
      </w:pPr>
      <w:r>
        <w:t>- утверждение годовых отчетов и годовых бухгалтерских балансов;</w:t>
      </w:r>
    </w:p>
    <w:p w:rsidR="00C82995" w:rsidRDefault="00C82995" w:rsidP="00C82995">
      <w:pPr>
        <w:spacing w:after="0" w:line="240" w:lineRule="auto"/>
        <w:jc w:val="both"/>
      </w:pPr>
      <w:r>
        <w:t>- утверждение финансового плана Организации и внесение в него изменений;</w:t>
      </w:r>
    </w:p>
    <w:p w:rsidR="00C82995" w:rsidRDefault="00C82995" w:rsidP="00C82995">
      <w:pPr>
        <w:spacing w:after="0" w:line="240" w:lineRule="auto"/>
        <w:jc w:val="both"/>
      </w:pPr>
      <w:r>
        <w:t>- утверждение (принятие) документов, регулирующих внутреннюю деятельность Организации;</w:t>
      </w:r>
    </w:p>
    <w:p w:rsidR="00C82995" w:rsidRDefault="00710FF2" w:rsidP="00C82995">
      <w:pPr>
        <w:spacing w:after="0" w:line="240" w:lineRule="auto"/>
        <w:jc w:val="both"/>
      </w:pPr>
      <w:r>
        <w:t>- создание филиалов и представительств, утверждение Положений о филиале и представительстве;</w:t>
      </w:r>
    </w:p>
    <w:p w:rsidR="00710FF2" w:rsidRDefault="00710FF2" w:rsidP="00C82995">
      <w:pPr>
        <w:spacing w:after="0" w:line="240" w:lineRule="auto"/>
        <w:jc w:val="both"/>
      </w:pPr>
      <w:r>
        <w:t>- принятие решения об учреждении предприятий и организаций в соответствии с Гражданским кодексом Российской Федерации;</w:t>
      </w:r>
    </w:p>
    <w:p w:rsidR="00710FF2" w:rsidRDefault="00710FF2" w:rsidP="00C82995">
      <w:pPr>
        <w:spacing w:after="0" w:line="240" w:lineRule="auto"/>
        <w:jc w:val="both"/>
      </w:pPr>
      <w:r>
        <w:t>- принятие решения об изъятии из оперативного управления излишнего, неиспользуемого либо используемого не по назначению имущества;</w:t>
      </w:r>
    </w:p>
    <w:p w:rsidR="00710FF2" w:rsidRDefault="00710FF2" w:rsidP="00C82995">
      <w:pPr>
        <w:spacing w:after="0" w:line="240" w:lineRule="auto"/>
        <w:jc w:val="both"/>
      </w:pPr>
      <w:r>
        <w:t>-принятие решения об осуществлении конкретных видов предпринимательской деятельности;</w:t>
      </w:r>
    </w:p>
    <w:p w:rsidR="00710FF2" w:rsidRDefault="00710FF2" w:rsidP="00C82995">
      <w:pPr>
        <w:spacing w:after="0" w:line="240" w:lineRule="auto"/>
        <w:jc w:val="both"/>
      </w:pPr>
      <w:r>
        <w:t>утверждение отчетов о доходах и расходах по предпринимательской деятельности Организации.</w:t>
      </w:r>
    </w:p>
    <w:p w:rsidR="00710FF2" w:rsidRDefault="00710FF2" w:rsidP="00710FF2">
      <w:pPr>
        <w:spacing w:after="0" w:line="240" w:lineRule="auto"/>
        <w:ind w:firstLine="567"/>
        <w:jc w:val="both"/>
      </w:pPr>
      <w:r>
        <w:t>Единоличным исполнительным органом АНО ДПО «УЧЕБНЫЙ ЦЕНТР «ВОЛГАПРОФИ» является директор, который подчиняется внешнему органу управления Учредителю и осуществляет свою деятельность на основании и во исполнение решений Учредителя. Директор руководит всей деятельностью Организации в пределах компетенции, определенной Уставом и решениями Учредителя. В полномочия Директора входит оперативное решение всех вопросов  деятельности Организации, если они не отнесены к компетенции Учредителя. Директор несет персональную ответственность в пределах своей компетенции за использование средств и имущества Организации в соответствии с ее уставными целями и задачами, совершает другие действия по осуществлению задач Организации в соответствии с Уставом и действующим законодательством РФ.</w:t>
      </w:r>
    </w:p>
    <w:p w:rsidR="00710FF2" w:rsidRDefault="00710FF2" w:rsidP="00710FF2">
      <w:pPr>
        <w:spacing w:after="0" w:line="240" w:lineRule="auto"/>
        <w:ind w:firstLine="567"/>
        <w:jc w:val="both"/>
      </w:pPr>
    </w:p>
    <w:p w:rsidR="00903F8A" w:rsidRDefault="00903F8A" w:rsidP="00710FF2">
      <w:pPr>
        <w:spacing w:after="0" w:line="240" w:lineRule="auto"/>
        <w:ind w:firstLine="567"/>
        <w:jc w:val="both"/>
      </w:pPr>
      <w:r>
        <w:t>Коллегиальным органом управления Организации является общее собрание работников.</w:t>
      </w:r>
    </w:p>
    <w:p w:rsidR="00903F8A" w:rsidRDefault="00903F8A" w:rsidP="00903F8A">
      <w:pPr>
        <w:spacing w:after="0" w:line="240" w:lineRule="auto"/>
        <w:jc w:val="both"/>
      </w:pPr>
      <w:r>
        <w:t>В его состав входят все работники Организации. Общее собрание работников считается правомочным при присутствии более половины числа всех работников Организации. Решение общего собрания работников Организации принимается простым большинством голосов присутствующих работников.</w:t>
      </w:r>
    </w:p>
    <w:p w:rsidR="00903F8A" w:rsidRDefault="00903F8A" w:rsidP="00903F8A">
      <w:pPr>
        <w:spacing w:after="0" w:line="240" w:lineRule="auto"/>
        <w:ind w:firstLine="567"/>
        <w:jc w:val="both"/>
      </w:pPr>
    </w:p>
    <w:p w:rsidR="00903F8A" w:rsidRDefault="00903F8A" w:rsidP="00903F8A">
      <w:pPr>
        <w:spacing w:after="0" w:line="240" w:lineRule="auto"/>
        <w:ind w:firstLine="567"/>
        <w:jc w:val="both"/>
      </w:pPr>
      <w:r>
        <w:t>Методическим органом Организации является педагогический совет</w:t>
      </w:r>
      <w:proofErr w:type="gramStart"/>
      <w:r>
        <w:t xml:space="preserve"> ,</w:t>
      </w:r>
      <w:proofErr w:type="gramEnd"/>
      <w:r>
        <w:t xml:space="preserve"> в который входят все педагогические работники. Педагогический совет считается правомочным при присутствии более половины числа всех педагогических работников организации. Решение принимается простым большинством голосов присутствующих педагогических работников.</w:t>
      </w:r>
    </w:p>
    <w:p w:rsidR="00903F8A" w:rsidRPr="00903F8A" w:rsidRDefault="00903F8A" w:rsidP="00903F8A">
      <w:pPr>
        <w:spacing w:after="0" w:line="240" w:lineRule="auto"/>
        <w:rPr>
          <w:b/>
        </w:rPr>
      </w:pPr>
      <w:r w:rsidRPr="00903F8A">
        <w:rPr>
          <w:b/>
        </w:rPr>
        <w:lastRenderedPageBreak/>
        <w:t xml:space="preserve">2. образовательная деятельность </w:t>
      </w:r>
    </w:p>
    <w:p w:rsidR="00C82995" w:rsidRDefault="00C82995" w:rsidP="00903F8A">
      <w:pPr>
        <w:spacing w:after="0" w:line="240" w:lineRule="auto"/>
      </w:pPr>
    </w:p>
    <w:p w:rsidR="00903F8A" w:rsidRDefault="00903F8A" w:rsidP="00903F8A">
      <w:pPr>
        <w:spacing w:after="0" w:line="240" w:lineRule="auto"/>
        <w:rPr>
          <w:b/>
        </w:rPr>
      </w:pPr>
      <w:r w:rsidRPr="00903F8A">
        <w:rPr>
          <w:b/>
        </w:rPr>
        <w:t>2.1. Организация и реализация дополнительного профессионального обучения</w:t>
      </w:r>
    </w:p>
    <w:p w:rsidR="00903F8A" w:rsidRDefault="00903F8A" w:rsidP="00903F8A">
      <w:pPr>
        <w:spacing w:after="0" w:line="240" w:lineRule="auto"/>
        <w:rPr>
          <w:b/>
        </w:rPr>
      </w:pPr>
    </w:p>
    <w:p w:rsidR="00903F8A" w:rsidRDefault="00903F8A" w:rsidP="00903F8A">
      <w:pPr>
        <w:spacing w:after="0" w:line="240" w:lineRule="auto"/>
        <w:ind w:firstLine="567"/>
      </w:pPr>
      <w:r>
        <w:t xml:space="preserve">Дополнительное профессиональное образование (ДПО) – целенаправленный процесс обучения посредством реализации дополнительных профессиональных программ и программ повышения квалификации, направленных на интеллектуально-личностное развитие, обучение, </w:t>
      </w:r>
      <w:r w:rsidR="005931E0">
        <w:t>формирование общественных ценностей, развитие творческих, познавательных способностей обучающихся.</w:t>
      </w:r>
    </w:p>
    <w:p w:rsidR="005931E0" w:rsidRDefault="005931E0" w:rsidP="00903F8A">
      <w:pPr>
        <w:spacing w:after="0" w:line="240" w:lineRule="auto"/>
        <w:ind w:firstLine="567"/>
      </w:pPr>
    </w:p>
    <w:p w:rsidR="005931E0" w:rsidRDefault="005931E0" w:rsidP="005931E0">
      <w:pPr>
        <w:spacing w:after="0" w:line="240" w:lineRule="auto"/>
        <w:ind w:firstLine="567"/>
        <w:jc w:val="both"/>
      </w:pPr>
      <w:r>
        <w:t xml:space="preserve">АНО ДПО «УЧЕБНЫЙ ЦЕНТР «ВОЛГАПРОФИ» осуществляет образовательную деятельность по направлениям обучения дополнительного профессионального обучения и повышения квалификации по курсам красоты (парикмахерское искусство, мастер по маникюру и педикюру, визажист-стилист), </w:t>
      </w:r>
      <w:proofErr w:type="spellStart"/>
      <w:r>
        <w:t>сервис-курсам</w:t>
      </w:r>
      <w:proofErr w:type="spellEnd"/>
      <w:r>
        <w:t xml:space="preserve"> (</w:t>
      </w:r>
      <w:proofErr w:type="spellStart"/>
      <w:r>
        <w:t>груминг</w:t>
      </w:r>
      <w:proofErr w:type="spellEnd"/>
      <w:r>
        <w:t xml:space="preserve">, подготовка горничных и домработниц), оказывает персональные услуги </w:t>
      </w:r>
      <w:proofErr w:type="gramStart"/>
      <w:r>
        <w:t xml:space="preserve">( </w:t>
      </w:r>
      <w:proofErr w:type="gramEnd"/>
      <w:r>
        <w:t>курсы менеджмента, бухгалтерии, дизайнерские), по изучению программных продуктов (курсы компьютерные, изучение бухгалтерских программ  и прочие программные  продукты), охране труда и пожарной безопасности, разрабатывая программы в рамках этих направлений.</w:t>
      </w:r>
    </w:p>
    <w:p w:rsidR="005931E0" w:rsidRDefault="005931E0" w:rsidP="005931E0">
      <w:pPr>
        <w:spacing w:after="0" w:line="240" w:lineRule="auto"/>
        <w:ind w:firstLine="567"/>
        <w:jc w:val="both"/>
      </w:pPr>
      <w:r>
        <w:t>Программы дополнительного профессионального образования разрабатываются АНО ДПО «УЧЕБНЫЙ ЦЕНТР «ВОЛГАПРОФИ» самостоятельно.</w:t>
      </w:r>
    </w:p>
    <w:p w:rsidR="005931E0" w:rsidRDefault="00D646B5" w:rsidP="005931E0">
      <w:pPr>
        <w:spacing w:after="0" w:line="240" w:lineRule="auto"/>
        <w:ind w:firstLine="567"/>
        <w:jc w:val="both"/>
      </w:pPr>
      <w:r>
        <w:t>Содержание программ отвечает принципу последовательности и системного подхода при обучении специалистов с учетом современных требований образовательного законодательства.</w:t>
      </w:r>
    </w:p>
    <w:p w:rsidR="00D646B5" w:rsidRDefault="00D646B5" w:rsidP="005931E0">
      <w:pPr>
        <w:spacing w:after="0" w:line="240" w:lineRule="auto"/>
        <w:ind w:firstLine="567"/>
        <w:jc w:val="both"/>
      </w:pPr>
      <w:r>
        <w:t>Основными формами обучения являются теоретические и практические занятия.</w:t>
      </w:r>
    </w:p>
    <w:p w:rsidR="00D646B5" w:rsidRDefault="00D646B5" w:rsidP="005931E0">
      <w:pPr>
        <w:spacing w:after="0" w:line="240" w:lineRule="auto"/>
        <w:ind w:firstLine="567"/>
        <w:jc w:val="both"/>
      </w:pPr>
      <w:r>
        <w:t>Время, отводимое на изучение отдельных тем каждого предмета, а так же последовательность в случае необходимости, могут быть изменены, но при условии, что программы будут полностью выполнены, обучаемые получат прочные знания, умения и навыки.</w:t>
      </w:r>
    </w:p>
    <w:p w:rsidR="00D646B5" w:rsidRDefault="00D646B5" w:rsidP="005931E0">
      <w:pPr>
        <w:spacing w:after="0" w:line="240" w:lineRule="auto"/>
        <w:ind w:firstLine="567"/>
        <w:jc w:val="both"/>
      </w:pPr>
      <w:r>
        <w:t>Освоение образовательных программ завершается обязательной итоговой аттестацией выпускника. Уровень теоретических знаний и практических умений оценивается по форме «зачет», «не зачет».</w:t>
      </w:r>
    </w:p>
    <w:p w:rsidR="00D646B5" w:rsidRDefault="00D646B5" w:rsidP="005931E0">
      <w:pPr>
        <w:spacing w:after="0" w:line="240" w:lineRule="auto"/>
        <w:ind w:firstLine="567"/>
        <w:jc w:val="both"/>
      </w:pPr>
      <w:r>
        <w:t xml:space="preserve">Обучающиеся, успешно прошедшие итоговую аттестацию, получают документы установленного образца в соответствии с Лицензией на право образовательной деятельности. Форма организации учебного процесса – очная, </w:t>
      </w:r>
      <w:proofErr w:type="spellStart"/>
      <w:r>
        <w:t>очно-заочная</w:t>
      </w:r>
      <w:proofErr w:type="spellEnd"/>
      <w:r>
        <w:t xml:space="preserve"> (вечерняя).</w:t>
      </w:r>
    </w:p>
    <w:p w:rsidR="00D646B5" w:rsidRDefault="00D646B5" w:rsidP="005931E0">
      <w:pPr>
        <w:spacing w:after="0" w:line="240" w:lineRule="auto"/>
        <w:ind w:firstLine="567"/>
        <w:jc w:val="both"/>
      </w:pPr>
      <w:r>
        <w:t xml:space="preserve">АНО ДПО «УЧЕБНЫЙ ЦЕНТР «ВОЛГАПРОФИ» обеспечивает доступ к перечню материалов таких как, расписание занятий, образовательная программа, учебно-методические материалы, </w:t>
      </w:r>
      <w:r w:rsidR="00F4375E">
        <w:t>справочная информация.</w:t>
      </w:r>
    </w:p>
    <w:p w:rsidR="00F4375E" w:rsidRPr="00F4375E" w:rsidRDefault="00F4375E" w:rsidP="005931E0">
      <w:pPr>
        <w:spacing w:after="0" w:line="240" w:lineRule="auto"/>
        <w:ind w:firstLine="567"/>
        <w:jc w:val="both"/>
        <w:rPr>
          <w:b/>
          <w:u w:val="single"/>
        </w:rPr>
      </w:pPr>
      <w:r w:rsidRPr="00F4375E">
        <w:rPr>
          <w:b/>
          <w:u w:val="single"/>
        </w:rPr>
        <w:t>Выводы:</w:t>
      </w:r>
    </w:p>
    <w:p w:rsidR="00F4375E" w:rsidRDefault="00F4375E" w:rsidP="005931E0">
      <w:pPr>
        <w:spacing w:after="0" w:line="240" w:lineRule="auto"/>
        <w:ind w:firstLine="567"/>
        <w:jc w:val="both"/>
      </w:pPr>
      <w:r>
        <w:t>- локальные акты АНО ДПО «УЧЕБНЫЙ ЦЕНТР «ВОЛГАПРОФИ» регламентируют основные направления учебного процесса;</w:t>
      </w:r>
    </w:p>
    <w:p w:rsidR="00F4375E" w:rsidRDefault="00F4375E" w:rsidP="005931E0">
      <w:pPr>
        <w:spacing w:after="0" w:line="240" w:lineRule="auto"/>
        <w:ind w:firstLine="567"/>
        <w:jc w:val="both"/>
      </w:pPr>
      <w:r>
        <w:t>- организация учебного процесса соответствует требованиям действующих нормативно-правовых документов;</w:t>
      </w:r>
    </w:p>
    <w:p w:rsidR="00F4375E" w:rsidRDefault="00F4375E" w:rsidP="005931E0">
      <w:pPr>
        <w:spacing w:after="0" w:line="240" w:lineRule="auto"/>
        <w:ind w:firstLine="567"/>
        <w:jc w:val="both"/>
      </w:pPr>
      <w:r>
        <w:t xml:space="preserve">-уровень требований, предъявляемых к </w:t>
      </w:r>
      <w:proofErr w:type="gramStart"/>
      <w:r>
        <w:t>обучающимся</w:t>
      </w:r>
      <w:proofErr w:type="gramEnd"/>
      <w:r>
        <w:t>, при проведении итоговой аттестации и ее результаты позволяют оценить качество подготовки обучающихся.</w:t>
      </w:r>
    </w:p>
    <w:p w:rsidR="00F4375E" w:rsidRDefault="00F4375E" w:rsidP="005931E0">
      <w:pPr>
        <w:spacing w:after="0" w:line="240" w:lineRule="auto"/>
        <w:ind w:firstLine="567"/>
        <w:jc w:val="both"/>
      </w:pPr>
    </w:p>
    <w:p w:rsidR="00F4375E" w:rsidRDefault="00F4375E" w:rsidP="005931E0">
      <w:pPr>
        <w:spacing w:after="0" w:line="24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Задачи и направления, требующие дальнейшего развития и совершенствования:</w:t>
      </w:r>
    </w:p>
    <w:p w:rsidR="00F4375E" w:rsidRDefault="00F4375E" w:rsidP="005931E0">
      <w:pPr>
        <w:spacing w:after="0" w:line="240" w:lineRule="auto"/>
        <w:ind w:firstLine="567"/>
        <w:jc w:val="both"/>
      </w:pPr>
    </w:p>
    <w:p w:rsidR="00F4375E" w:rsidRDefault="00F4375E" w:rsidP="005931E0">
      <w:pPr>
        <w:spacing w:after="0" w:line="240" w:lineRule="auto"/>
        <w:ind w:firstLine="567"/>
        <w:jc w:val="both"/>
      </w:pPr>
      <w:r>
        <w:t>- продолжать работу по совершенствованию качества организации учебного процесса, внедрению перспективных форм обучения на основе применения информационных технологий, современных обучающих методик;</w:t>
      </w:r>
    </w:p>
    <w:p w:rsidR="00F4375E" w:rsidRDefault="00F4375E" w:rsidP="005931E0">
      <w:pPr>
        <w:spacing w:after="0" w:line="240" w:lineRule="auto"/>
        <w:ind w:firstLine="567"/>
        <w:jc w:val="both"/>
      </w:pPr>
      <w:r>
        <w:t>- учесть недостатки в работе, возникающие при проведении занятий, пожелания обучающихся.</w:t>
      </w:r>
    </w:p>
    <w:p w:rsidR="00F4375E" w:rsidRDefault="00F4375E" w:rsidP="005931E0">
      <w:pPr>
        <w:spacing w:after="0" w:line="240" w:lineRule="auto"/>
        <w:ind w:firstLine="567"/>
        <w:jc w:val="both"/>
      </w:pPr>
    </w:p>
    <w:p w:rsidR="00F4375E" w:rsidRDefault="00F4375E" w:rsidP="005931E0">
      <w:pPr>
        <w:spacing w:after="0" w:line="240" w:lineRule="auto"/>
        <w:ind w:firstLine="567"/>
        <w:jc w:val="both"/>
      </w:pPr>
    </w:p>
    <w:p w:rsidR="00F4375E" w:rsidRDefault="00F4375E" w:rsidP="005931E0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2.2. Учебно-методическое обеспечение</w:t>
      </w:r>
    </w:p>
    <w:p w:rsidR="00F4375E" w:rsidRDefault="00F4375E" w:rsidP="005931E0">
      <w:pPr>
        <w:spacing w:after="0" w:line="240" w:lineRule="auto"/>
        <w:ind w:firstLine="567"/>
        <w:jc w:val="both"/>
        <w:rPr>
          <w:b/>
        </w:rPr>
      </w:pPr>
    </w:p>
    <w:p w:rsidR="00F4375E" w:rsidRDefault="00B9655D" w:rsidP="005931E0">
      <w:pPr>
        <w:spacing w:after="0" w:line="240" w:lineRule="auto"/>
        <w:ind w:firstLine="567"/>
        <w:jc w:val="both"/>
      </w:pPr>
      <w:r>
        <w:lastRenderedPageBreak/>
        <w:t>Неотъемлемой частью образовательного процесса АНО ДПО «УЧЕБНЫЙ ЦЕНТР «ВОЛГАПРОФИ» является качественное и современное учебно-методическое обеспечение.</w:t>
      </w:r>
    </w:p>
    <w:p w:rsidR="00B9655D" w:rsidRDefault="00B9655D" w:rsidP="005931E0">
      <w:pPr>
        <w:spacing w:after="0" w:line="240" w:lineRule="auto"/>
        <w:ind w:firstLine="567"/>
        <w:jc w:val="both"/>
      </w:pPr>
      <w:r>
        <w:t xml:space="preserve">Учебно-методическое обеспечение образовательного процесса рассматривается АНО ДПО как планирование, разработка и создание оптимального комплекса учебно-методической документации и средств обучения, необходимых для эффективной организации образовательного процесса в рамках времени и содержания, определяемых образовательной программой. </w:t>
      </w:r>
    </w:p>
    <w:p w:rsidR="00B9655D" w:rsidRDefault="00B9655D" w:rsidP="005931E0">
      <w:pPr>
        <w:spacing w:after="0" w:line="240" w:lineRule="auto"/>
        <w:ind w:firstLine="567"/>
        <w:jc w:val="both"/>
      </w:pPr>
      <w:r>
        <w:t>Учебно-методическое обеспечение образовательного процесса АНО ДПО «УЧЕБНЫЙ ЦЕНТР «ВОЛГАПРОФИ» представляет собой совокупность всех учебно0методических документов (планов, программ, методик и учебных материалов-пособий).</w:t>
      </w:r>
    </w:p>
    <w:p w:rsidR="00B9655D" w:rsidRDefault="00B9655D" w:rsidP="005931E0">
      <w:pPr>
        <w:spacing w:after="0" w:line="240" w:lineRule="auto"/>
        <w:ind w:firstLine="567"/>
        <w:jc w:val="both"/>
      </w:pPr>
      <w:r>
        <w:t>В связи с тем, что АНО ДПО «УЧЕБНЫЙ ЦЕНТР «ВОЛГАПРОФИ» реализует программы дополнительного профессионального образования, обучение направлено на совершенствование имеющихся и (или) формирование у обучающихся новых профессиональных навыков и компетенций, необходимых для эффективного функционирования в профессиональных сферах деятельности.</w:t>
      </w:r>
    </w:p>
    <w:p w:rsidR="00B9655D" w:rsidRDefault="00B9655D" w:rsidP="005931E0">
      <w:pPr>
        <w:spacing w:after="0" w:line="240" w:lineRule="auto"/>
        <w:ind w:firstLine="567"/>
        <w:jc w:val="both"/>
      </w:pPr>
      <w:r>
        <w:t>Содержание обучения определяется образовательной программой, утверждаемой директором, если иное не установлено Федеральным Законом от 29.12.2012г № 273-ФЗ «Об образовании в Российской Федерации» и направлено на достижение целей программы и планируемых результатов ее освоения.</w:t>
      </w:r>
    </w:p>
    <w:p w:rsidR="00BA799A" w:rsidRDefault="00BA799A" w:rsidP="005931E0">
      <w:pPr>
        <w:spacing w:after="0" w:line="240" w:lineRule="auto"/>
        <w:ind w:firstLine="567"/>
        <w:jc w:val="both"/>
      </w:pPr>
      <w:r>
        <w:t>Структура программ дополнительного профессионального образования АНО ДПО «УЧЕБНЫЙ ЦЕНТР «ВОЛГАПРОФИ</w:t>
      </w:r>
      <w:proofErr w:type="gramStart"/>
      <w:r>
        <w:t>»с</w:t>
      </w:r>
      <w:proofErr w:type="gramEnd"/>
      <w:r>
        <w:t xml:space="preserve">оответствует Порядку организации и осуществления образовательной деятельности по дополнительным профессиональным программам (утв. Приказом </w:t>
      </w:r>
      <w:proofErr w:type="spellStart"/>
      <w:r>
        <w:t>Минобрнауки</w:t>
      </w:r>
      <w:proofErr w:type="spellEnd"/>
      <w:r>
        <w:t xml:space="preserve"> РФ от 01.07.2013 № 499) и включает в себя цели и задачи программы, описание совершенствуемой или приобретаемой компетенции, учебно-тематический план, содержание программы.</w:t>
      </w:r>
    </w:p>
    <w:p w:rsidR="00BA799A" w:rsidRDefault="00BA799A" w:rsidP="005931E0">
      <w:pPr>
        <w:spacing w:after="0" w:line="240" w:lineRule="auto"/>
        <w:ind w:firstLine="567"/>
        <w:jc w:val="both"/>
      </w:pPr>
    </w:p>
    <w:p w:rsidR="00BA799A" w:rsidRPr="00BA799A" w:rsidRDefault="00503377" w:rsidP="005931E0">
      <w:pPr>
        <w:spacing w:after="0" w:line="24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Вывод</w:t>
      </w:r>
      <w:r w:rsidR="00BA799A" w:rsidRPr="00BA799A">
        <w:rPr>
          <w:b/>
          <w:u w:val="single"/>
        </w:rPr>
        <w:t>:</w:t>
      </w:r>
    </w:p>
    <w:p w:rsidR="00BA799A" w:rsidRDefault="00BA799A" w:rsidP="005931E0">
      <w:pPr>
        <w:spacing w:after="0" w:line="240" w:lineRule="auto"/>
        <w:ind w:firstLine="567"/>
        <w:jc w:val="both"/>
      </w:pPr>
      <w:proofErr w:type="gramStart"/>
      <w:r>
        <w:t xml:space="preserve">- структура и содержание подготовки обучающихся по программам дополнительного профессионального образования соответствует требованиям законодательства и ориентирована на подготовку специалистов к успешной практической </w:t>
      </w:r>
      <w:r w:rsidR="00695207">
        <w:t>деятельности в профессиональной сфере.</w:t>
      </w:r>
      <w:proofErr w:type="gramEnd"/>
    </w:p>
    <w:p w:rsidR="00695207" w:rsidRDefault="00695207" w:rsidP="005931E0">
      <w:pPr>
        <w:spacing w:after="0" w:line="240" w:lineRule="auto"/>
        <w:ind w:firstLine="567"/>
        <w:jc w:val="both"/>
      </w:pPr>
    </w:p>
    <w:p w:rsidR="00695207" w:rsidRPr="00695207" w:rsidRDefault="00695207" w:rsidP="005931E0">
      <w:pPr>
        <w:spacing w:after="0" w:line="240" w:lineRule="auto"/>
        <w:ind w:firstLine="567"/>
        <w:jc w:val="both"/>
        <w:rPr>
          <w:b/>
        </w:rPr>
      </w:pPr>
      <w:r w:rsidRPr="00695207">
        <w:rPr>
          <w:b/>
        </w:rPr>
        <w:t>2.3. Библиотечно-информационное обеспечение</w:t>
      </w:r>
    </w:p>
    <w:p w:rsidR="00BA799A" w:rsidRDefault="00BA799A" w:rsidP="005931E0">
      <w:pPr>
        <w:spacing w:after="0" w:line="240" w:lineRule="auto"/>
        <w:ind w:firstLine="567"/>
        <w:jc w:val="both"/>
      </w:pPr>
    </w:p>
    <w:p w:rsidR="00695207" w:rsidRDefault="00695207" w:rsidP="005931E0">
      <w:pPr>
        <w:spacing w:after="0" w:line="240" w:lineRule="auto"/>
        <w:ind w:firstLine="567"/>
        <w:jc w:val="both"/>
      </w:pPr>
      <w:r>
        <w:t>Обучающиеся в АНО ДПО «УЧЕБНЫЙ ЦЕНТР «ВОЛГАПРОФИ» обеспечиваются необходимой учебной литературой, учебными пособиями и учебно-методическими материалами.</w:t>
      </w:r>
    </w:p>
    <w:p w:rsidR="00695207" w:rsidRDefault="00695207" w:rsidP="005931E0">
      <w:pPr>
        <w:spacing w:after="0" w:line="240" w:lineRule="auto"/>
        <w:ind w:firstLine="567"/>
        <w:jc w:val="both"/>
      </w:pPr>
      <w:r>
        <w:t>Учебно-методические материалы включают в себя:</w:t>
      </w:r>
    </w:p>
    <w:p w:rsidR="00695207" w:rsidRDefault="00503377" w:rsidP="005931E0">
      <w:pPr>
        <w:spacing w:after="0" w:line="240" w:lineRule="auto"/>
        <w:ind w:firstLine="567"/>
        <w:jc w:val="both"/>
      </w:pPr>
      <w:r>
        <w:t>- программу обучения;</w:t>
      </w:r>
    </w:p>
    <w:p w:rsidR="00503377" w:rsidRDefault="00503377" w:rsidP="005931E0">
      <w:pPr>
        <w:spacing w:after="0" w:line="240" w:lineRule="auto"/>
        <w:ind w:firstLine="567"/>
        <w:jc w:val="both"/>
      </w:pPr>
      <w:r>
        <w:t>- учебные материалы для слушателя;</w:t>
      </w:r>
    </w:p>
    <w:p w:rsidR="00503377" w:rsidRDefault="00503377" w:rsidP="005931E0">
      <w:pPr>
        <w:spacing w:after="0" w:line="240" w:lineRule="auto"/>
        <w:ind w:firstLine="567"/>
        <w:jc w:val="both"/>
      </w:pPr>
      <w:r>
        <w:t>- учебно-методические пособия и справочные материалы.</w:t>
      </w:r>
    </w:p>
    <w:p w:rsidR="00503377" w:rsidRDefault="00503377" w:rsidP="005931E0">
      <w:pPr>
        <w:spacing w:after="0" w:line="240" w:lineRule="auto"/>
        <w:ind w:firstLine="567"/>
        <w:jc w:val="both"/>
      </w:pPr>
    </w:p>
    <w:p w:rsidR="00503377" w:rsidRPr="00503377" w:rsidRDefault="00503377" w:rsidP="005931E0">
      <w:pPr>
        <w:spacing w:after="0" w:line="240" w:lineRule="auto"/>
        <w:ind w:firstLine="567"/>
        <w:jc w:val="both"/>
        <w:rPr>
          <w:b/>
          <w:u w:val="single"/>
        </w:rPr>
      </w:pPr>
      <w:r w:rsidRPr="00503377">
        <w:rPr>
          <w:b/>
          <w:u w:val="single"/>
        </w:rPr>
        <w:t>Вывод:</w:t>
      </w:r>
    </w:p>
    <w:p w:rsidR="00F4375E" w:rsidRDefault="00503377" w:rsidP="005931E0">
      <w:pPr>
        <w:spacing w:after="0" w:line="240" w:lineRule="auto"/>
        <w:ind w:firstLine="567"/>
        <w:jc w:val="both"/>
      </w:pPr>
      <w:r>
        <w:t>Обеспеченность образовательного процесса учебно-методической литературой составляет 100%.</w:t>
      </w:r>
    </w:p>
    <w:p w:rsidR="00503377" w:rsidRDefault="00503377" w:rsidP="005931E0">
      <w:pPr>
        <w:spacing w:after="0" w:line="240" w:lineRule="auto"/>
        <w:ind w:firstLine="567"/>
        <w:jc w:val="both"/>
      </w:pPr>
    </w:p>
    <w:p w:rsidR="00503377" w:rsidRPr="00503377" w:rsidRDefault="00503377" w:rsidP="005931E0">
      <w:pPr>
        <w:spacing w:after="0" w:line="240" w:lineRule="auto"/>
        <w:ind w:firstLine="567"/>
        <w:jc w:val="both"/>
        <w:rPr>
          <w:b/>
        </w:rPr>
      </w:pPr>
      <w:r w:rsidRPr="00503377">
        <w:rPr>
          <w:b/>
        </w:rPr>
        <w:t>2.4. Кадровое обеспечение</w:t>
      </w:r>
    </w:p>
    <w:p w:rsidR="00D646B5" w:rsidRDefault="00D646B5" w:rsidP="005931E0">
      <w:pPr>
        <w:spacing w:after="0" w:line="240" w:lineRule="auto"/>
        <w:ind w:firstLine="567"/>
        <w:jc w:val="both"/>
      </w:pPr>
    </w:p>
    <w:p w:rsidR="00503377" w:rsidRDefault="00503377" w:rsidP="005931E0">
      <w:pPr>
        <w:spacing w:after="0" w:line="240" w:lineRule="auto"/>
        <w:ind w:firstLine="567"/>
        <w:jc w:val="both"/>
      </w:pPr>
      <w:r>
        <w:t xml:space="preserve">По состоянию на 31 декабря 2020 г в АНО ДПО «УЧЕБНЫЙ ЦЕНТР «ВОЛГАПРОФИ» на постоянной основе работает  1 сотрудник (преподаватель) по трудовому договору </w:t>
      </w:r>
      <w:r w:rsidRPr="004B7913">
        <w:rPr>
          <w:color w:val="FF0000"/>
          <w:highlight w:val="yellow"/>
        </w:rPr>
        <w:t>и 5 сотрудников (преподавателей) по договорам гражданско-правового характера.</w:t>
      </w:r>
      <w:r>
        <w:t xml:space="preserve"> Сотрудники АНО ДПО – высококвалифицированные специалисты, имеющие опыт работы в сфере оценки качества образования и  стаж работы в системе образования.</w:t>
      </w:r>
    </w:p>
    <w:p w:rsidR="00503377" w:rsidRDefault="00503377" w:rsidP="005931E0">
      <w:pPr>
        <w:spacing w:after="0" w:line="240" w:lineRule="auto"/>
        <w:ind w:firstLine="567"/>
        <w:jc w:val="both"/>
      </w:pPr>
    </w:p>
    <w:p w:rsidR="00503377" w:rsidRDefault="004B7913" w:rsidP="005931E0">
      <w:pPr>
        <w:spacing w:after="0" w:line="240" w:lineRule="auto"/>
        <w:ind w:firstLine="567"/>
        <w:jc w:val="both"/>
      </w:pPr>
      <w:r>
        <w:t>По сотрудникам</w:t>
      </w:r>
      <w:r w:rsidR="00503377">
        <w:t xml:space="preserve"> АНО ДПО «УЧЕБНЫЙ ЦЕНТР «ВОЛГАПРОФИ»</w:t>
      </w:r>
      <w:r>
        <w:t>,</w:t>
      </w:r>
      <w:r w:rsidR="00503377">
        <w:t xml:space="preserve"> работаю</w:t>
      </w:r>
      <w:r>
        <w:t xml:space="preserve">щим </w:t>
      </w:r>
      <w:r w:rsidR="00503377">
        <w:t>по трудовым договорам</w:t>
      </w:r>
      <w:r>
        <w:t>,</w:t>
      </w:r>
      <w:r w:rsidR="00503377">
        <w:t xml:space="preserve"> ведутся личные дела и трудовые книжки. Записи в трудовые книжки  вносятся в </w:t>
      </w:r>
      <w:r w:rsidR="00503377">
        <w:lastRenderedPageBreak/>
        <w:t>соответствии с Трудовым кодексом РФ. Преподаватели постоянно занимаются самообразованием.</w:t>
      </w:r>
    </w:p>
    <w:p w:rsidR="00503377" w:rsidRDefault="00503377" w:rsidP="005931E0">
      <w:pPr>
        <w:spacing w:after="0" w:line="240" w:lineRule="auto"/>
        <w:ind w:firstLine="567"/>
        <w:jc w:val="both"/>
      </w:pPr>
    </w:p>
    <w:p w:rsidR="00503377" w:rsidRDefault="00503377" w:rsidP="005931E0">
      <w:pPr>
        <w:spacing w:after="0" w:line="240" w:lineRule="auto"/>
        <w:ind w:firstLine="567"/>
        <w:jc w:val="both"/>
      </w:pPr>
      <w:r>
        <w:t>Преподаватели АНО ДПО «УЧЕБНЫЙ ЦЕНТР «ВОЛГАПРОФИ» обеспечивают достаточный высокий уровень преподавания.</w:t>
      </w:r>
    </w:p>
    <w:p w:rsidR="004B7913" w:rsidRDefault="004B7913" w:rsidP="005931E0">
      <w:pPr>
        <w:spacing w:after="0" w:line="240" w:lineRule="auto"/>
        <w:ind w:firstLine="567"/>
        <w:jc w:val="both"/>
      </w:pPr>
    </w:p>
    <w:p w:rsidR="004B7913" w:rsidRPr="004B7913" w:rsidRDefault="004B7913" w:rsidP="005931E0">
      <w:pPr>
        <w:spacing w:after="0" w:line="240" w:lineRule="auto"/>
        <w:ind w:firstLine="567"/>
        <w:jc w:val="both"/>
      </w:pPr>
      <w:r w:rsidRPr="004B7913">
        <w:rPr>
          <w:b/>
          <w:u w:val="single"/>
        </w:rPr>
        <w:t>Вывод:</w:t>
      </w:r>
      <w:r>
        <w:rPr>
          <w:b/>
          <w:u w:val="single"/>
        </w:rPr>
        <w:t xml:space="preserve"> </w:t>
      </w:r>
      <w:r>
        <w:t>Имеющаяся структура и кадровое обеспечение АНО ДПО позволяет успешно вести образовательную деятельность.</w:t>
      </w:r>
    </w:p>
    <w:p w:rsidR="00503377" w:rsidRDefault="00503377" w:rsidP="005931E0">
      <w:pPr>
        <w:spacing w:after="0" w:line="240" w:lineRule="auto"/>
        <w:ind w:firstLine="567"/>
        <w:jc w:val="both"/>
      </w:pPr>
    </w:p>
    <w:p w:rsidR="005931E0" w:rsidRDefault="005931E0" w:rsidP="00903F8A">
      <w:pPr>
        <w:spacing w:after="0" w:line="240" w:lineRule="auto"/>
        <w:ind w:firstLine="567"/>
      </w:pPr>
    </w:p>
    <w:p w:rsidR="004B7913" w:rsidRPr="004B7913" w:rsidRDefault="004B7913" w:rsidP="00903F8A">
      <w:pPr>
        <w:spacing w:after="0" w:line="240" w:lineRule="auto"/>
        <w:ind w:firstLine="567"/>
        <w:rPr>
          <w:b/>
        </w:rPr>
      </w:pPr>
      <w:r>
        <w:rPr>
          <w:b/>
        </w:rPr>
        <w:t>2.5. Анализ внутренней системы оценки качества образования</w:t>
      </w:r>
    </w:p>
    <w:p w:rsidR="00C82995" w:rsidRDefault="00C82995" w:rsidP="00C82995">
      <w:pPr>
        <w:spacing w:after="0" w:line="240" w:lineRule="auto"/>
        <w:jc w:val="both"/>
      </w:pPr>
    </w:p>
    <w:p w:rsidR="00C82995" w:rsidRDefault="004B7913" w:rsidP="004B7913">
      <w:pPr>
        <w:spacing w:after="0" w:line="240" w:lineRule="auto"/>
        <w:ind w:firstLine="567"/>
        <w:jc w:val="both"/>
      </w:pPr>
      <w:r>
        <w:t>Оценка качества освоения программы осуществляется аттестационной комиссией при проведении итоговой аттестации.</w:t>
      </w:r>
    </w:p>
    <w:p w:rsidR="004B7913" w:rsidRDefault="004B7913" w:rsidP="004B7913">
      <w:pPr>
        <w:spacing w:after="0" w:line="240" w:lineRule="auto"/>
        <w:ind w:firstLine="567"/>
        <w:jc w:val="both"/>
      </w:pPr>
      <w:r>
        <w:t>В АНО ДПО предусматривается следующие виды аттестационных испытаний:</w:t>
      </w:r>
    </w:p>
    <w:p w:rsidR="004B7913" w:rsidRDefault="004B7913" w:rsidP="004B7913">
      <w:pPr>
        <w:spacing w:after="0" w:line="240" w:lineRule="auto"/>
        <w:ind w:firstLine="567"/>
        <w:jc w:val="both"/>
      </w:pPr>
      <w:r>
        <w:t>- устный и письменный опрос;</w:t>
      </w:r>
    </w:p>
    <w:p w:rsidR="004B7913" w:rsidRDefault="004B7913" w:rsidP="004B7913">
      <w:pPr>
        <w:spacing w:after="0" w:line="240" w:lineRule="auto"/>
        <w:ind w:firstLine="567"/>
        <w:jc w:val="both"/>
      </w:pPr>
      <w:r>
        <w:t xml:space="preserve">- оценка практических навыков </w:t>
      </w:r>
      <w:proofErr w:type="gramStart"/>
      <w:r>
        <w:t>обучающегося</w:t>
      </w:r>
      <w:proofErr w:type="gramEnd"/>
      <w:r>
        <w:t>.</w:t>
      </w:r>
    </w:p>
    <w:p w:rsidR="004B7913" w:rsidRDefault="004B7913" w:rsidP="004B7913">
      <w:pPr>
        <w:spacing w:after="0" w:line="240" w:lineRule="auto"/>
        <w:ind w:firstLine="567"/>
        <w:jc w:val="both"/>
      </w:pPr>
      <w:r>
        <w:t>При оценивании знаний, умений и навыков в АНО ДПО используются отметки по двухбалльной («зачет», «не зачет») системе, которая позволяет сделать вывод о качестве усвоенного материала.</w:t>
      </w:r>
    </w:p>
    <w:p w:rsidR="004B7913" w:rsidRDefault="004B7913" w:rsidP="004B7913">
      <w:pPr>
        <w:spacing w:after="0" w:line="240" w:lineRule="auto"/>
        <w:ind w:firstLine="567"/>
        <w:jc w:val="both"/>
      </w:pPr>
    </w:p>
    <w:p w:rsidR="004B7913" w:rsidRDefault="004B7913" w:rsidP="004B7913">
      <w:pPr>
        <w:spacing w:after="0" w:line="240" w:lineRule="auto"/>
        <w:ind w:firstLine="567"/>
        <w:jc w:val="both"/>
      </w:pPr>
      <w:r>
        <w:t>Виды и формы оценки качества образовательных программ и их результатов:</w:t>
      </w:r>
    </w:p>
    <w:p w:rsidR="004B7913" w:rsidRDefault="004B7913" w:rsidP="004B7913">
      <w:pPr>
        <w:spacing w:after="0" w:line="240" w:lineRule="auto"/>
        <w:ind w:firstLine="567"/>
        <w:jc w:val="both"/>
      </w:pPr>
      <w:r>
        <w:t>- отзывы слушателей;</w:t>
      </w:r>
    </w:p>
    <w:p w:rsidR="004B7913" w:rsidRDefault="004B7913" w:rsidP="004B7913">
      <w:pPr>
        <w:spacing w:after="0" w:line="240" w:lineRule="auto"/>
        <w:ind w:firstLine="567"/>
        <w:jc w:val="both"/>
      </w:pPr>
      <w:r>
        <w:t>- повторное обращение для получения дополнительных образовательных программ;</w:t>
      </w:r>
    </w:p>
    <w:p w:rsidR="004B7913" w:rsidRDefault="004B7913" w:rsidP="004B7913">
      <w:pPr>
        <w:spacing w:after="0" w:line="240" w:lineRule="auto"/>
        <w:ind w:firstLine="567"/>
        <w:jc w:val="both"/>
      </w:pPr>
      <w:r>
        <w:t>- контроль со стороны учредителя.</w:t>
      </w:r>
    </w:p>
    <w:p w:rsidR="004B7913" w:rsidRDefault="004B7913" w:rsidP="004B7913">
      <w:pPr>
        <w:spacing w:after="0" w:line="240" w:lineRule="auto"/>
        <w:ind w:firstLine="567"/>
        <w:jc w:val="both"/>
      </w:pPr>
    </w:p>
    <w:p w:rsidR="004B7913" w:rsidRDefault="004B7913" w:rsidP="004B7913">
      <w:pPr>
        <w:spacing w:after="0" w:line="240" w:lineRule="auto"/>
        <w:ind w:firstLine="567"/>
        <w:jc w:val="both"/>
      </w:pPr>
      <w:r w:rsidRPr="004B7913">
        <w:rPr>
          <w:b/>
          <w:u w:val="single"/>
        </w:rPr>
        <w:t>Вывод:</w:t>
      </w:r>
      <w:r>
        <w:rPr>
          <w:b/>
          <w:u w:val="single"/>
        </w:rPr>
        <w:t xml:space="preserve"> </w:t>
      </w:r>
      <w:r>
        <w:t>Имеющаяся в АНО ДПО «УЧЕБНЫЙ ЦЕНТР «ВОЛГАПРОФИ» внутренняя система оценки качества образования позволяет на достаточно хорошем уровне вести образовательную деятельность.</w:t>
      </w:r>
    </w:p>
    <w:p w:rsidR="004B7913" w:rsidRPr="004B7913" w:rsidRDefault="004B7913" w:rsidP="004B7913">
      <w:pPr>
        <w:spacing w:after="0" w:line="240" w:lineRule="auto"/>
        <w:ind w:firstLine="567"/>
        <w:jc w:val="both"/>
      </w:pPr>
    </w:p>
    <w:p w:rsidR="004B7913" w:rsidRPr="007F4039" w:rsidRDefault="004B7913" w:rsidP="004B7913">
      <w:pPr>
        <w:spacing w:after="0" w:line="240" w:lineRule="auto"/>
        <w:jc w:val="both"/>
        <w:rPr>
          <w:b/>
        </w:rPr>
      </w:pPr>
      <w:r w:rsidRPr="007F4039">
        <w:rPr>
          <w:b/>
        </w:rPr>
        <w:t>3. Оценка материально технического обеспечения</w:t>
      </w:r>
    </w:p>
    <w:p w:rsidR="00C82995" w:rsidRDefault="00C82995" w:rsidP="0097304F">
      <w:pPr>
        <w:spacing w:after="0" w:line="240" w:lineRule="auto"/>
        <w:ind w:firstLine="567"/>
        <w:jc w:val="both"/>
      </w:pPr>
    </w:p>
    <w:p w:rsidR="004B7913" w:rsidRDefault="00F112C5" w:rsidP="0097304F">
      <w:pPr>
        <w:spacing w:after="0" w:line="240" w:lineRule="auto"/>
        <w:ind w:firstLine="567"/>
        <w:jc w:val="both"/>
      </w:pPr>
      <w:r>
        <w:t>АНО ДПО «УЧЕБНЫЙ ЦЕНТР «ВОЛГАПРОФИ» обладает необходимой учебной базой для проведения занятий по реализации дополнительных профессиональных программ. С целью осуществления образовательной деятельности АНО ДПО используется помещение по адресу: 445044, РФ, Самарская область, г</w:t>
      </w:r>
      <w:proofErr w:type="gramStart"/>
      <w:r>
        <w:t>.Т</w:t>
      </w:r>
      <w:proofErr w:type="gramEnd"/>
      <w:r>
        <w:t>ольятти, ул. Автостроителей 50А, ком. 27.</w:t>
      </w:r>
    </w:p>
    <w:p w:rsidR="00F112C5" w:rsidRDefault="00F112C5" w:rsidP="0097304F">
      <w:pPr>
        <w:spacing w:after="0" w:line="240" w:lineRule="auto"/>
        <w:ind w:firstLine="567"/>
        <w:jc w:val="both"/>
      </w:pPr>
      <w:r>
        <w:t>Здание, где проводится обучение, имеет все виды благоустройства  - центральное отопление, водопровод и канализацию, электричество. Учебные помещения отремонтированы, оснащены естественной и искусственной освещенностью, воздушно-тепловым режимом, необходимым оборудованием и инвентарем с требованием санитарно – гигиенических правил для освоения образовательных программ. Имеется выход в интернет.</w:t>
      </w:r>
    </w:p>
    <w:p w:rsidR="00F112C5" w:rsidRDefault="00F112C5" w:rsidP="0097304F">
      <w:pPr>
        <w:spacing w:after="0" w:line="240" w:lineRule="auto"/>
        <w:ind w:firstLine="567"/>
        <w:jc w:val="both"/>
      </w:pPr>
      <w:r>
        <w:t>На территории помещения, в котором проводятся занятия, существует возможность в перерывах между занятиями выпить чай или кофе. Так же имеется холодильник и микроволновая печь для хранения и разогрева пищи.</w:t>
      </w:r>
    </w:p>
    <w:p w:rsidR="00F112C5" w:rsidRDefault="00F112C5" w:rsidP="0097304F">
      <w:pPr>
        <w:spacing w:after="0" w:line="240" w:lineRule="auto"/>
        <w:ind w:firstLine="567"/>
        <w:jc w:val="both"/>
      </w:pPr>
      <w:r>
        <w:t xml:space="preserve">АНО ДПО обеспечено необходимой учебно-методической и материально-технической базой для </w:t>
      </w:r>
      <w:proofErr w:type="gramStart"/>
      <w:r>
        <w:t>обучения по</w:t>
      </w:r>
      <w:proofErr w:type="gramEnd"/>
      <w:r>
        <w:t xml:space="preserve"> образовательным программам.</w:t>
      </w:r>
    </w:p>
    <w:p w:rsidR="00F112C5" w:rsidRDefault="00F112C5" w:rsidP="0097304F">
      <w:pPr>
        <w:spacing w:after="0" w:line="240" w:lineRule="auto"/>
        <w:ind w:firstLine="567"/>
        <w:jc w:val="both"/>
      </w:pPr>
    </w:p>
    <w:p w:rsidR="00F112C5" w:rsidRDefault="00F112C5" w:rsidP="0097304F">
      <w:pPr>
        <w:spacing w:after="0" w:line="240" w:lineRule="auto"/>
        <w:ind w:firstLine="567"/>
        <w:jc w:val="both"/>
      </w:pPr>
      <w:r>
        <w:rPr>
          <w:b/>
          <w:u w:val="single"/>
        </w:rPr>
        <w:t xml:space="preserve">Вывод: </w:t>
      </w:r>
      <w:r>
        <w:t>качество материально-технического обеспечения образовательной деятельности соответствует профилю дополнительных профессиональных программ</w:t>
      </w:r>
      <w:proofErr w:type="gramStart"/>
      <w:r>
        <w:t xml:space="preserve"> ,</w:t>
      </w:r>
      <w:proofErr w:type="gramEnd"/>
      <w:r>
        <w:t xml:space="preserve"> реализуемых в АНО ДПО «УЧЕБНЫЙ ЦЕНТР «ВОЛГАПРОФИ».</w:t>
      </w:r>
    </w:p>
    <w:p w:rsidR="00F112C5" w:rsidRDefault="00F112C5" w:rsidP="0097304F">
      <w:pPr>
        <w:spacing w:after="0" w:line="240" w:lineRule="auto"/>
        <w:ind w:firstLine="567"/>
        <w:jc w:val="both"/>
      </w:pPr>
    </w:p>
    <w:p w:rsidR="00F112C5" w:rsidRDefault="00F112C5" w:rsidP="0097304F">
      <w:pPr>
        <w:spacing w:after="0" w:line="240" w:lineRule="auto"/>
        <w:ind w:firstLine="567"/>
        <w:jc w:val="both"/>
      </w:pPr>
    </w:p>
    <w:p w:rsidR="00F112C5" w:rsidRDefault="00F112C5" w:rsidP="0097304F">
      <w:pPr>
        <w:spacing w:after="0" w:line="240" w:lineRule="auto"/>
        <w:ind w:firstLine="567"/>
        <w:jc w:val="both"/>
      </w:pPr>
    </w:p>
    <w:p w:rsidR="00F112C5" w:rsidRDefault="00F112C5" w:rsidP="0097304F">
      <w:pPr>
        <w:spacing w:after="0" w:line="240" w:lineRule="auto"/>
        <w:ind w:firstLine="567"/>
        <w:jc w:val="both"/>
      </w:pPr>
    </w:p>
    <w:p w:rsidR="00F112C5" w:rsidRPr="00CC403E" w:rsidRDefault="00CC403E" w:rsidP="00CC403E">
      <w:pPr>
        <w:spacing w:after="0" w:line="240" w:lineRule="auto"/>
        <w:jc w:val="both"/>
        <w:rPr>
          <w:b/>
        </w:rPr>
      </w:pPr>
      <w:r w:rsidRPr="00CC403E">
        <w:rPr>
          <w:b/>
        </w:rPr>
        <w:lastRenderedPageBreak/>
        <w:t>ПОКАЗАТЕЛИ</w:t>
      </w:r>
    </w:p>
    <w:p w:rsidR="00CC403E" w:rsidRPr="00CC403E" w:rsidRDefault="00CC403E" w:rsidP="00CC403E">
      <w:pPr>
        <w:spacing w:after="0" w:line="240" w:lineRule="auto"/>
        <w:jc w:val="both"/>
        <w:rPr>
          <w:b/>
        </w:rPr>
      </w:pPr>
      <w:r w:rsidRPr="00CC403E">
        <w:rPr>
          <w:b/>
        </w:rPr>
        <w:t xml:space="preserve">деятельности АНО ДПО «УЧЕБНЫЙ ЦЕНТР «ВОЛГАПРОФИ», подлежащие </w:t>
      </w:r>
      <w:proofErr w:type="spellStart"/>
      <w:r w:rsidRPr="00CC403E">
        <w:rPr>
          <w:b/>
        </w:rPr>
        <w:t>самообследованию</w:t>
      </w:r>
      <w:proofErr w:type="spellEnd"/>
    </w:p>
    <w:p w:rsidR="00CC403E" w:rsidRDefault="00CC403E" w:rsidP="00CC403E">
      <w:pPr>
        <w:spacing w:after="0" w:line="240" w:lineRule="auto"/>
        <w:jc w:val="both"/>
      </w:pPr>
    </w:p>
    <w:tbl>
      <w:tblPr>
        <w:tblStyle w:val="a4"/>
        <w:tblW w:w="0" w:type="auto"/>
        <w:tblLook w:val="04A0"/>
      </w:tblPr>
      <w:tblGrid>
        <w:gridCol w:w="804"/>
        <w:gridCol w:w="3903"/>
        <w:gridCol w:w="1551"/>
        <w:gridCol w:w="3313"/>
      </w:tblGrid>
      <w:tr w:rsidR="00CC403E" w:rsidTr="009F1039">
        <w:tc>
          <w:tcPr>
            <w:tcW w:w="804" w:type="dxa"/>
          </w:tcPr>
          <w:p w:rsidR="00CC403E" w:rsidRDefault="00CC403E" w:rsidP="00CC40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03" w:type="dxa"/>
          </w:tcPr>
          <w:p w:rsidR="00CC403E" w:rsidRDefault="00CC403E" w:rsidP="00CC403E">
            <w:pPr>
              <w:jc w:val="center"/>
            </w:pPr>
            <w:r>
              <w:t>Показатели</w:t>
            </w:r>
          </w:p>
        </w:tc>
        <w:tc>
          <w:tcPr>
            <w:tcW w:w="1551" w:type="dxa"/>
          </w:tcPr>
          <w:p w:rsidR="00CC403E" w:rsidRDefault="00CC403E" w:rsidP="00CC403E">
            <w:pPr>
              <w:jc w:val="center"/>
            </w:pPr>
            <w:r>
              <w:t>Единица измерения</w:t>
            </w:r>
          </w:p>
        </w:tc>
        <w:tc>
          <w:tcPr>
            <w:tcW w:w="3313" w:type="dxa"/>
          </w:tcPr>
          <w:p w:rsidR="00CC403E" w:rsidRDefault="00CC403E" w:rsidP="00CC403E">
            <w:pPr>
              <w:jc w:val="center"/>
            </w:pPr>
            <w:r>
              <w:t>Примечания</w:t>
            </w:r>
          </w:p>
        </w:tc>
      </w:tr>
      <w:tr w:rsidR="00CC403E" w:rsidTr="009F1039">
        <w:tc>
          <w:tcPr>
            <w:tcW w:w="804" w:type="dxa"/>
          </w:tcPr>
          <w:p w:rsidR="00CC403E" w:rsidRPr="00ED5F4A" w:rsidRDefault="00CC403E" w:rsidP="00CC403E">
            <w:pPr>
              <w:jc w:val="both"/>
              <w:rPr>
                <w:b/>
              </w:rPr>
            </w:pPr>
            <w:r w:rsidRPr="00ED5F4A">
              <w:rPr>
                <w:b/>
              </w:rPr>
              <w:t>1.</w:t>
            </w:r>
          </w:p>
        </w:tc>
        <w:tc>
          <w:tcPr>
            <w:tcW w:w="8767" w:type="dxa"/>
            <w:gridSpan w:val="3"/>
          </w:tcPr>
          <w:p w:rsidR="00CC403E" w:rsidRPr="00ED5F4A" w:rsidRDefault="00CC403E" w:rsidP="00CC403E">
            <w:pPr>
              <w:jc w:val="both"/>
              <w:rPr>
                <w:b/>
              </w:rPr>
            </w:pPr>
            <w:r w:rsidRPr="00ED5F4A">
              <w:rPr>
                <w:b/>
              </w:rPr>
              <w:t>Образовательная деятельность</w:t>
            </w:r>
          </w:p>
        </w:tc>
      </w:tr>
      <w:tr w:rsidR="00CC403E" w:rsidTr="009F1039">
        <w:tc>
          <w:tcPr>
            <w:tcW w:w="804" w:type="dxa"/>
          </w:tcPr>
          <w:p w:rsidR="00CC403E" w:rsidRDefault="00CC403E" w:rsidP="00CC403E">
            <w:pPr>
              <w:jc w:val="both"/>
            </w:pPr>
            <w:r>
              <w:t>1.1</w:t>
            </w:r>
          </w:p>
        </w:tc>
        <w:tc>
          <w:tcPr>
            <w:tcW w:w="3903" w:type="dxa"/>
          </w:tcPr>
          <w:p w:rsidR="00CC403E" w:rsidRDefault="00CC403E" w:rsidP="00CC403E">
            <w:pPr>
              <w:jc w:val="both"/>
            </w:pPr>
            <w:r>
              <w:t>Численность/удельный вес численности слушателей, обучающихся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551" w:type="dxa"/>
          </w:tcPr>
          <w:p w:rsidR="00CC403E" w:rsidRPr="00CC403E" w:rsidRDefault="00CC403E" w:rsidP="00CC403E">
            <w:pPr>
              <w:jc w:val="both"/>
              <w:rPr>
                <w:highlight w:val="yellow"/>
              </w:rPr>
            </w:pPr>
            <w:r w:rsidRPr="00CC403E">
              <w:rPr>
                <w:highlight w:val="yellow"/>
              </w:rPr>
              <w:t>00 человек/100%</w:t>
            </w:r>
          </w:p>
        </w:tc>
        <w:tc>
          <w:tcPr>
            <w:tcW w:w="3313" w:type="dxa"/>
          </w:tcPr>
          <w:p w:rsidR="00CC403E" w:rsidRDefault="00CC403E" w:rsidP="00CC403E">
            <w:pPr>
              <w:jc w:val="both"/>
            </w:pPr>
          </w:p>
        </w:tc>
      </w:tr>
      <w:tr w:rsidR="00CC403E" w:rsidTr="009F1039">
        <w:tc>
          <w:tcPr>
            <w:tcW w:w="804" w:type="dxa"/>
          </w:tcPr>
          <w:p w:rsidR="00CC403E" w:rsidRDefault="00CC403E" w:rsidP="00CC403E">
            <w:pPr>
              <w:jc w:val="both"/>
            </w:pPr>
            <w:r>
              <w:t>1.2</w:t>
            </w:r>
          </w:p>
        </w:tc>
        <w:tc>
          <w:tcPr>
            <w:tcW w:w="3903" w:type="dxa"/>
          </w:tcPr>
          <w:p w:rsidR="00CC403E" w:rsidRPr="00CC403E" w:rsidRDefault="00CC403E" w:rsidP="00CC403E">
            <w:pPr>
              <w:jc w:val="both"/>
              <w:rPr>
                <w:color w:val="FF0000"/>
              </w:rPr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551" w:type="dxa"/>
          </w:tcPr>
          <w:p w:rsidR="00CC403E" w:rsidRPr="009F1039" w:rsidRDefault="00CC403E" w:rsidP="00CC403E">
            <w:pPr>
              <w:jc w:val="both"/>
              <w:rPr>
                <w:highlight w:val="yellow"/>
              </w:rPr>
            </w:pPr>
            <w:r w:rsidRPr="009F1039">
              <w:rPr>
                <w:highlight w:val="yellow"/>
              </w:rPr>
              <w:t>0 человек/0%</w:t>
            </w:r>
          </w:p>
        </w:tc>
        <w:tc>
          <w:tcPr>
            <w:tcW w:w="3313" w:type="dxa"/>
          </w:tcPr>
          <w:p w:rsidR="00CC403E" w:rsidRPr="009F1039" w:rsidRDefault="00CC403E" w:rsidP="00CC403E">
            <w:pPr>
              <w:jc w:val="both"/>
              <w:rPr>
                <w:highlight w:val="yellow"/>
              </w:rPr>
            </w:pPr>
            <w:r w:rsidRPr="009F1039">
              <w:rPr>
                <w:highlight w:val="yellow"/>
              </w:rPr>
              <w:t>АНО ДПО в 2020 г по дополнительным профессиональным программам профессиональной переподготовки обучение не осуществляло</w:t>
            </w:r>
          </w:p>
        </w:tc>
      </w:tr>
      <w:tr w:rsidR="009F1039" w:rsidTr="009F1039">
        <w:tc>
          <w:tcPr>
            <w:tcW w:w="804" w:type="dxa"/>
          </w:tcPr>
          <w:p w:rsidR="009F1039" w:rsidRDefault="009F1039" w:rsidP="00CC403E">
            <w:pPr>
              <w:jc w:val="both"/>
            </w:pPr>
            <w:r>
              <w:t>1.3</w:t>
            </w:r>
          </w:p>
        </w:tc>
        <w:tc>
          <w:tcPr>
            <w:tcW w:w="3903" w:type="dxa"/>
          </w:tcPr>
          <w:p w:rsidR="009F1039" w:rsidRDefault="009F1039" w:rsidP="00CC403E">
            <w:pPr>
              <w:jc w:val="both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551" w:type="dxa"/>
          </w:tcPr>
          <w:p w:rsidR="009F1039" w:rsidRPr="00F97803" w:rsidRDefault="009F1039" w:rsidP="00F97803">
            <w:pPr>
              <w:jc w:val="both"/>
            </w:pPr>
            <w:r w:rsidRPr="00F97803">
              <w:t>0 человек/0%</w:t>
            </w:r>
          </w:p>
        </w:tc>
        <w:tc>
          <w:tcPr>
            <w:tcW w:w="3313" w:type="dxa"/>
          </w:tcPr>
          <w:p w:rsidR="009F1039" w:rsidRPr="00F97803" w:rsidRDefault="009F1039" w:rsidP="009F1039">
            <w:pPr>
              <w:jc w:val="both"/>
            </w:pPr>
            <w:r w:rsidRPr="00F97803">
              <w:t>АНО ДПО в 2020 г не осуществляло обучение слушателей, направленных службами занятости</w:t>
            </w:r>
          </w:p>
        </w:tc>
      </w:tr>
      <w:tr w:rsidR="009F1039" w:rsidTr="009F1039">
        <w:tc>
          <w:tcPr>
            <w:tcW w:w="804" w:type="dxa"/>
          </w:tcPr>
          <w:p w:rsidR="009F1039" w:rsidRDefault="009F1039" w:rsidP="00CC403E">
            <w:pPr>
              <w:jc w:val="both"/>
            </w:pPr>
            <w:r>
              <w:t>1.4</w:t>
            </w:r>
          </w:p>
        </w:tc>
        <w:tc>
          <w:tcPr>
            <w:tcW w:w="3903" w:type="dxa"/>
          </w:tcPr>
          <w:p w:rsidR="009F1039" w:rsidRDefault="009F1039" w:rsidP="00CC403E">
            <w:pPr>
              <w:jc w:val="both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551" w:type="dxa"/>
          </w:tcPr>
          <w:p w:rsidR="009F1039" w:rsidRPr="009F1039" w:rsidRDefault="009F1039" w:rsidP="00CC403E">
            <w:pPr>
              <w:jc w:val="both"/>
              <w:rPr>
                <w:highlight w:val="yellow"/>
              </w:rPr>
            </w:pPr>
            <w:r w:rsidRPr="009F1039">
              <w:rPr>
                <w:highlight w:val="yellow"/>
              </w:rPr>
              <w:t>3 единиц</w:t>
            </w:r>
          </w:p>
        </w:tc>
        <w:tc>
          <w:tcPr>
            <w:tcW w:w="3313" w:type="dxa"/>
          </w:tcPr>
          <w:p w:rsidR="009F1039" w:rsidRPr="009F1039" w:rsidRDefault="009F1039" w:rsidP="00CC403E">
            <w:pPr>
              <w:jc w:val="both"/>
              <w:rPr>
                <w:highlight w:val="yellow"/>
              </w:rPr>
            </w:pPr>
          </w:p>
        </w:tc>
      </w:tr>
      <w:tr w:rsidR="009F1039" w:rsidTr="009F1039">
        <w:tc>
          <w:tcPr>
            <w:tcW w:w="804" w:type="dxa"/>
          </w:tcPr>
          <w:p w:rsidR="009F1039" w:rsidRDefault="009F1039" w:rsidP="00CC403E">
            <w:pPr>
              <w:jc w:val="both"/>
            </w:pPr>
            <w:r>
              <w:t>1.4.1</w:t>
            </w:r>
          </w:p>
        </w:tc>
        <w:tc>
          <w:tcPr>
            <w:tcW w:w="3903" w:type="dxa"/>
          </w:tcPr>
          <w:p w:rsidR="009F1039" w:rsidRDefault="009F1039" w:rsidP="00CC403E">
            <w:pPr>
              <w:jc w:val="both"/>
            </w:pPr>
            <w:r>
              <w:t>Программ повышения квалификации</w:t>
            </w:r>
          </w:p>
        </w:tc>
        <w:tc>
          <w:tcPr>
            <w:tcW w:w="1551" w:type="dxa"/>
          </w:tcPr>
          <w:p w:rsidR="009F1039" w:rsidRPr="009F1039" w:rsidRDefault="009F1039" w:rsidP="00CC403E">
            <w:pPr>
              <w:jc w:val="both"/>
              <w:rPr>
                <w:highlight w:val="yellow"/>
              </w:rPr>
            </w:pPr>
            <w:r w:rsidRPr="009F1039">
              <w:rPr>
                <w:highlight w:val="yellow"/>
              </w:rPr>
              <w:t>3 единиц</w:t>
            </w:r>
          </w:p>
        </w:tc>
        <w:tc>
          <w:tcPr>
            <w:tcW w:w="3313" w:type="dxa"/>
          </w:tcPr>
          <w:p w:rsidR="009F1039" w:rsidRPr="009F1039" w:rsidRDefault="009F1039" w:rsidP="00CC403E">
            <w:pPr>
              <w:jc w:val="both"/>
              <w:rPr>
                <w:highlight w:val="yellow"/>
              </w:rPr>
            </w:pPr>
          </w:p>
        </w:tc>
      </w:tr>
      <w:tr w:rsidR="009F1039" w:rsidTr="009F1039">
        <w:tc>
          <w:tcPr>
            <w:tcW w:w="804" w:type="dxa"/>
          </w:tcPr>
          <w:p w:rsidR="009F1039" w:rsidRDefault="009F1039" w:rsidP="00CC403E">
            <w:pPr>
              <w:jc w:val="both"/>
            </w:pPr>
            <w:r>
              <w:t>1.4.2</w:t>
            </w:r>
          </w:p>
        </w:tc>
        <w:tc>
          <w:tcPr>
            <w:tcW w:w="3903" w:type="dxa"/>
          </w:tcPr>
          <w:p w:rsidR="009F1039" w:rsidRDefault="009F1039" w:rsidP="00CC403E">
            <w:pPr>
              <w:jc w:val="both"/>
            </w:pPr>
            <w:r>
              <w:t>Программ профессиональной переподготовки</w:t>
            </w:r>
          </w:p>
        </w:tc>
        <w:tc>
          <w:tcPr>
            <w:tcW w:w="1551" w:type="dxa"/>
          </w:tcPr>
          <w:p w:rsidR="009F1039" w:rsidRPr="009F1039" w:rsidRDefault="009F1039" w:rsidP="00CC403E">
            <w:pPr>
              <w:jc w:val="both"/>
              <w:rPr>
                <w:highlight w:val="yellow"/>
              </w:rPr>
            </w:pPr>
            <w:r w:rsidRPr="009F1039">
              <w:rPr>
                <w:highlight w:val="yellow"/>
              </w:rPr>
              <w:t>0 единиц</w:t>
            </w:r>
          </w:p>
        </w:tc>
        <w:tc>
          <w:tcPr>
            <w:tcW w:w="3313" w:type="dxa"/>
          </w:tcPr>
          <w:p w:rsidR="009F1039" w:rsidRPr="009F1039" w:rsidRDefault="009F1039" w:rsidP="00CC403E">
            <w:pPr>
              <w:jc w:val="both"/>
              <w:rPr>
                <w:highlight w:val="yellow"/>
              </w:rPr>
            </w:pPr>
            <w:r w:rsidRPr="009F1039">
              <w:rPr>
                <w:highlight w:val="yellow"/>
              </w:rPr>
              <w:t>АНО ДПО в 2020 г профессиональную подготовку не осуществляло</w:t>
            </w:r>
          </w:p>
        </w:tc>
      </w:tr>
      <w:tr w:rsidR="009F1039" w:rsidTr="009F1039">
        <w:tc>
          <w:tcPr>
            <w:tcW w:w="804" w:type="dxa"/>
          </w:tcPr>
          <w:p w:rsidR="009F1039" w:rsidRDefault="009F1039" w:rsidP="00CC403E">
            <w:pPr>
              <w:jc w:val="both"/>
            </w:pPr>
            <w:r>
              <w:t>1.5</w:t>
            </w:r>
          </w:p>
        </w:tc>
        <w:tc>
          <w:tcPr>
            <w:tcW w:w="3903" w:type="dxa"/>
          </w:tcPr>
          <w:p w:rsidR="009F1039" w:rsidRDefault="009F1039" w:rsidP="00CC403E">
            <w:pPr>
              <w:jc w:val="both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551" w:type="dxa"/>
          </w:tcPr>
          <w:p w:rsidR="009F1039" w:rsidRDefault="009F1039" w:rsidP="00CC403E">
            <w:pPr>
              <w:jc w:val="both"/>
            </w:pPr>
            <w:r w:rsidRPr="00F97803">
              <w:t>0 единиц</w:t>
            </w:r>
          </w:p>
        </w:tc>
        <w:tc>
          <w:tcPr>
            <w:tcW w:w="3313" w:type="dxa"/>
          </w:tcPr>
          <w:p w:rsidR="009F1039" w:rsidRDefault="009F1039" w:rsidP="00CC403E">
            <w:pPr>
              <w:jc w:val="both"/>
            </w:pPr>
          </w:p>
        </w:tc>
      </w:tr>
      <w:tr w:rsidR="009F1039" w:rsidTr="009F1039">
        <w:tc>
          <w:tcPr>
            <w:tcW w:w="804" w:type="dxa"/>
          </w:tcPr>
          <w:p w:rsidR="009F1039" w:rsidRDefault="009F1039" w:rsidP="00CC403E">
            <w:pPr>
              <w:jc w:val="both"/>
            </w:pPr>
            <w:r>
              <w:t>1.5.1</w:t>
            </w:r>
          </w:p>
        </w:tc>
        <w:tc>
          <w:tcPr>
            <w:tcW w:w="3903" w:type="dxa"/>
          </w:tcPr>
          <w:p w:rsidR="009F1039" w:rsidRDefault="009F1039" w:rsidP="00CC403E">
            <w:pPr>
              <w:jc w:val="both"/>
            </w:pPr>
            <w:r>
              <w:t>Программ повышения квалификации</w:t>
            </w:r>
          </w:p>
        </w:tc>
        <w:tc>
          <w:tcPr>
            <w:tcW w:w="1551" w:type="dxa"/>
          </w:tcPr>
          <w:p w:rsidR="009F1039" w:rsidRDefault="009F1039" w:rsidP="00F97803">
            <w:pPr>
              <w:jc w:val="both"/>
            </w:pPr>
            <w:r w:rsidRPr="009F1039">
              <w:rPr>
                <w:highlight w:val="yellow"/>
              </w:rPr>
              <w:t>0 единиц</w:t>
            </w:r>
          </w:p>
        </w:tc>
        <w:tc>
          <w:tcPr>
            <w:tcW w:w="3313" w:type="dxa"/>
          </w:tcPr>
          <w:p w:rsidR="009F1039" w:rsidRDefault="009F1039" w:rsidP="00CC403E">
            <w:pPr>
              <w:jc w:val="both"/>
            </w:pPr>
          </w:p>
        </w:tc>
      </w:tr>
      <w:tr w:rsidR="009F1039" w:rsidTr="009F1039">
        <w:tc>
          <w:tcPr>
            <w:tcW w:w="804" w:type="dxa"/>
          </w:tcPr>
          <w:p w:rsidR="009F1039" w:rsidRDefault="009F1039" w:rsidP="00CC403E">
            <w:pPr>
              <w:jc w:val="both"/>
            </w:pPr>
            <w:r>
              <w:t>1.5.2</w:t>
            </w:r>
          </w:p>
        </w:tc>
        <w:tc>
          <w:tcPr>
            <w:tcW w:w="3903" w:type="dxa"/>
          </w:tcPr>
          <w:p w:rsidR="009F1039" w:rsidRDefault="009F1039" w:rsidP="00CC403E">
            <w:pPr>
              <w:jc w:val="both"/>
            </w:pPr>
            <w:r>
              <w:t>Программ профессиональной переподготовки</w:t>
            </w:r>
          </w:p>
        </w:tc>
        <w:tc>
          <w:tcPr>
            <w:tcW w:w="1551" w:type="dxa"/>
          </w:tcPr>
          <w:p w:rsidR="009F1039" w:rsidRDefault="009F1039" w:rsidP="00F97803">
            <w:pPr>
              <w:jc w:val="both"/>
            </w:pPr>
            <w:r w:rsidRPr="009F1039">
              <w:rPr>
                <w:highlight w:val="yellow"/>
              </w:rPr>
              <w:t>0 единиц</w:t>
            </w:r>
          </w:p>
        </w:tc>
        <w:tc>
          <w:tcPr>
            <w:tcW w:w="3313" w:type="dxa"/>
          </w:tcPr>
          <w:p w:rsidR="009F1039" w:rsidRDefault="009F1039" w:rsidP="00CC403E">
            <w:pPr>
              <w:jc w:val="both"/>
            </w:pPr>
            <w:r w:rsidRPr="009F1039">
              <w:rPr>
                <w:highlight w:val="yellow"/>
              </w:rPr>
              <w:t xml:space="preserve">АНО ДПО в 2020 г профессиональную </w:t>
            </w:r>
            <w:r>
              <w:rPr>
                <w:highlight w:val="yellow"/>
              </w:rPr>
              <w:t>пере</w:t>
            </w:r>
            <w:r w:rsidRPr="009F1039">
              <w:rPr>
                <w:highlight w:val="yellow"/>
              </w:rPr>
              <w:t>подготовку не осуществляло</w:t>
            </w:r>
          </w:p>
        </w:tc>
      </w:tr>
      <w:tr w:rsidR="009F1039" w:rsidTr="009F1039">
        <w:tc>
          <w:tcPr>
            <w:tcW w:w="804" w:type="dxa"/>
          </w:tcPr>
          <w:p w:rsidR="009F1039" w:rsidRDefault="009F1039" w:rsidP="00CC403E">
            <w:pPr>
              <w:jc w:val="both"/>
            </w:pPr>
            <w:r>
              <w:t>1.6</w:t>
            </w:r>
          </w:p>
        </w:tc>
        <w:tc>
          <w:tcPr>
            <w:tcW w:w="3903" w:type="dxa"/>
          </w:tcPr>
          <w:p w:rsidR="009F1039" w:rsidRDefault="009F1039" w:rsidP="00CC403E">
            <w:pPr>
              <w:jc w:val="both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551" w:type="dxa"/>
          </w:tcPr>
          <w:p w:rsidR="009F1039" w:rsidRPr="008453FE" w:rsidRDefault="009F1039" w:rsidP="00CC403E">
            <w:pPr>
              <w:jc w:val="both"/>
              <w:rPr>
                <w:highlight w:val="yellow"/>
              </w:rPr>
            </w:pPr>
            <w:r w:rsidRPr="00F97803">
              <w:t>0%</w:t>
            </w:r>
          </w:p>
        </w:tc>
        <w:tc>
          <w:tcPr>
            <w:tcW w:w="3313" w:type="dxa"/>
          </w:tcPr>
          <w:p w:rsidR="009F1039" w:rsidRPr="008453FE" w:rsidRDefault="009F1039" w:rsidP="00CC403E">
            <w:pPr>
              <w:jc w:val="both"/>
              <w:rPr>
                <w:highlight w:val="yellow"/>
              </w:rPr>
            </w:pPr>
          </w:p>
        </w:tc>
      </w:tr>
      <w:tr w:rsidR="009F1039" w:rsidTr="009F1039">
        <w:tc>
          <w:tcPr>
            <w:tcW w:w="804" w:type="dxa"/>
          </w:tcPr>
          <w:p w:rsidR="009F1039" w:rsidRDefault="009F1039" w:rsidP="00CC403E">
            <w:pPr>
              <w:jc w:val="both"/>
            </w:pPr>
            <w:r>
              <w:t>1.7</w:t>
            </w:r>
          </w:p>
        </w:tc>
        <w:tc>
          <w:tcPr>
            <w:tcW w:w="3903" w:type="dxa"/>
          </w:tcPr>
          <w:p w:rsidR="009F1039" w:rsidRDefault="009F1039" w:rsidP="00CC403E">
            <w:pPr>
              <w:jc w:val="both"/>
            </w:pPr>
            <w:r>
              <w:t xml:space="preserve">Удельный вес дополнительных профессиональных программ, </w:t>
            </w:r>
            <w:r>
              <w:lastRenderedPageBreak/>
              <w:t>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551" w:type="dxa"/>
          </w:tcPr>
          <w:p w:rsidR="009F1039" w:rsidRPr="00F97803" w:rsidRDefault="009F1039" w:rsidP="00CC403E">
            <w:pPr>
              <w:jc w:val="both"/>
            </w:pPr>
            <w:r w:rsidRPr="00F97803">
              <w:lastRenderedPageBreak/>
              <w:t>0%</w:t>
            </w:r>
          </w:p>
        </w:tc>
        <w:tc>
          <w:tcPr>
            <w:tcW w:w="3313" w:type="dxa"/>
          </w:tcPr>
          <w:p w:rsidR="009F1039" w:rsidRPr="00F97803" w:rsidRDefault="009F1039" w:rsidP="00CC403E">
            <w:pPr>
              <w:jc w:val="both"/>
            </w:pPr>
            <w:r w:rsidRPr="00F97803">
              <w:t xml:space="preserve">В 2020 г. дополнительных профессиональных программ, </w:t>
            </w:r>
            <w:r w:rsidRPr="00F97803">
              <w:lastRenderedPageBreak/>
              <w:t>прошедших профессионально общественную</w:t>
            </w:r>
            <w:r w:rsidR="008453FE" w:rsidRPr="00F97803">
              <w:t xml:space="preserve"> </w:t>
            </w:r>
            <w:r w:rsidRPr="00F97803">
              <w:t xml:space="preserve">аккредитацию, в общем </w:t>
            </w:r>
            <w:r w:rsidR="008453FE" w:rsidRPr="00F97803">
              <w:t xml:space="preserve">количестве </w:t>
            </w:r>
            <w:r w:rsidRPr="00F97803">
              <w:t xml:space="preserve">реализуемых дополнительных профессиональных </w:t>
            </w:r>
            <w:r w:rsidR="008453FE" w:rsidRPr="00F97803">
              <w:t>программ нет.</w:t>
            </w:r>
          </w:p>
        </w:tc>
      </w:tr>
      <w:tr w:rsidR="009F1039" w:rsidTr="009F1039">
        <w:tc>
          <w:tcPr>
            <w:tcW w:w="804" w:type="dxa"/>
          </w:tcPr>
          <w:p w:rsidR="009F1039" w:rsidRDefault="008453FE" w:rsidP="00CC403E">
            <w:pPr>
              <w:jc w:val="both"/>
            </w:pPr>
            <w:r>
              <w:lastRenderedPageBreak/>
              <w:t>1.8</w:t>
            </w:r>
          </w:p>
        </w:tc>
        <w:tc>
          <w:tcPr>
            <w:tcW w:w="3903" w:type="dxa"/>
          </w:tcPr>
          <w:p w:rsidR="009F1039" w:rsidRDefault="008453FE" w:rsidP="00CC403E">
            <w:pPr>
              <w:jc w:val="both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551" w:type="dxa"/>
          </w:tcPr>
          <w:p w:rsidR="009F1039" w:rsidRPr="00F97803" w:rsidRDefault="008453FE" w:rsidP="00CC403E">
            <w:pPr>
              <w:jc w:val="both"/>
            </w:pPr>
            <w:r w:rsidRPr="00F97803">
              <w:t>0 человек/0%</w:t>
            </w:r>
          </w:p>
        </w:tc>
        <w:tc>
          <w:tcPr>
            <w:tcW w:w="3313" w:type="dxa"/>
          </w:tcPr>
          <w:p w:rsidR="009F1039" w:rsidRDefault="009F1039" w:rsidP="00CC403E">
            <w:pPr>
              <w:jc w:val="both"/>
            </w:pPr>
          </w:p>
        </w:tc>
      </w:tr>
      <w:tr w:rsidR="008453FE" w:rsidTr="009F1039">
        <w:tc>
          <w:tcPr>
            <w:tcW w:w="804" w:type="dxa"/>
          </w:tcPr>
          <w:p w:rsidR="008453FE" w:rsidRDefault="008453FE" w:rsidP="00CC403E">
            <w:pPr>
              <w:jc w:val="both"/>
            </w:pPr>
            <w:r>
              <w:t>1.9</w:t>
            </w:r>
          </w:p>
        </w:tc>
        <w:tc>
          <w:tcPr>
            <w:tcW w:w="3903" w:type="dxa"/>
          </w:tcPr>
          <w:p w:rsidR="008453FE" w:rsidRDefault="008453FE" w:rsidP="00CC403E">
            <w:pPr>
              <w:jc w:val="both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551" w:type="dxa"/>
          </w:tcPr>
          <w:p w:rsidR="008453FE" w:rsidRPr="00F97803" w:rsidRDefault="008453FE" w:rsidP="00CC403E">
            <w:pPr>
              <w:jc w:val="both"/>
            </w:pPr>
            <w:r w:rsidRPr="00F97803">
              <w:t>0 человек/0%</w:t>
            </w:r>
          </w:p>
        </w:tc>
        <w:tc>
          <w:tcPr>
            <w:tcW w:w="3313" w:type="dxa"/>
          </w:tcPr>
          <w:p w:rsidR="008453FE" w:rsidRDefault="008453FE" w:rsidP="00CC403E">
            <w:pPr>
              <w:jc w:val="both"/>
            </w:pPr>
          </w:p>
        </w:tc>
      </w:tr>
      <w:tr w:rsidR="008453FE" w:rsidTr="009F1039">
        <w:tc>
          <w:tcPr>
            <w:tcW w:w="804" w:type="dxa"/>
          </w:tcPr>
          <w:p w:rsidR="008453FE" w:rsidRDefault="008453FE" w:rsidP="00CC403E">
            <w:pPr>
              <w:jc w:val="both"/>
            </w:pPr>
            <w:r>
              <w:t>1.10</w:t>
            </w:r>
          </w:p>
        </w:tc>
        <w:tc>
          <w:tcPr>
            <w:tcW w:w="3903" w:type="dxa"/>
          </w:tcPr>
          <w:p w:rsidR="008453FE" w:rsidRDefault="008453FE" w:rsidP="00CC403E">
            <w:pPr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1" w:type="dxa"/>
          </w:tcPr>
          <w:p w:rsidR="008453FE" w:rsidRPr="00F97803" w:rsidRDefault="008453FE" w:rsidP="00CC403E">
            <w:pPr>
              <w:jc w:val="both"/>
            </w:pPr>
            <w:r w:rsidRPr="00F97803">
              <w:t>0 человек/0%</w:t>
            </w:r>
          </w:p>
        </w:tc>
        <w:tc>
          <w:tcPr>
            <w:tcW w:w="3313" w:type="dxa"/>
          </w:tcPr>
          <w:p w:rsidR="008453FE" w:rsidRDefault="008453FE" w:rsidP="00CC403E">
            <w:pPr>
              <w:jc w:val="both"/>
            </w:pPr>
          </w:p>
        </w:tc>
      </w:tr>
      <w:tr w:rsidR="008453FE" w:rsidTr="009F1039">
        <w:tc>
          <w:tcPr>
            <w:tcW w:w="804" w:type="dxa"/>
          </w:tcPr>
          <w:p w:rsidR="008453FE" w:rsidRDefault="008453FE" w:rsidP="00CC403E">
            <w:pPr>
              <w:jc w:val="both"/>
            </w:pPr>
            <w:r>
              <w:t>1.10.1</w:t>
            </w:r>
          </w:p>
        </w:tc>
        <w:tc>
          <w:tcPr>
            <w:tcW w:w="3903" w:type="dxa"/>
          </w:tcPr>
          <w:p w:rsidR="008453FE" w:rsidRDefault="008453FE" w:rsidP="00CC403E">
            <w:pPr>
              <w:jc w:val="both"/>
            </w:pPr>
            <w:r>
              <w:t>Высшая</w:t>
            </w:r>
          </w:p>
        </w:tc>
        <w:tc>
          <w:tcPr>
            <w:tcW w:w="1551" w:type="dxa"/>
          </w:tcPr>
          <w:p w:rsidR="008453FE" w:rsidRPr="00F97803" w:rsidRDefault="008453FE" w:rsidP="00CC403E">
            <w:pPr>
              <w:jc w:val="both"/>
            </w:pPr>
            <w:r w:rsidRPr="00F97803">
              <w:t>0 человек/0%</w:t>
            </w:r>
          </w:p>
        </w:tc>
        <w:tc>
          <w:tcPr>
            <w:tcW w:w="3313" w:type="dxa"/>
          </w:tcPr>
          <w:p w:rsidR="008453FE" w:rsidRDefault="008453FE" w:rsidP="00CC403E">
            <w:pPr>
              <w:jc w:val="both"/>
            </w:pPr>
          </w:p>
        </w:tc>
      </w:tr>
      <w:tr w:rsidR="008453FE" w:rsidTr="009F1039">
        <w:tc>
          <w:tcPr>
            <w:tcW w:w="804" w:type="dxa"/>
          </w:tcPr>
          <w:p w:rsidR="008453FE" w:rsidRDefault="008453FE" w:rsidP="00CC403E">
            <w:pPr>
              <w:jc w:val="both"/>
            </w:pPr>
            <w:r>
              <w:t>1.10.2</w:t>
            </w:r>
          </w:p>
        </w:tc>
        <w:tc>
          <w:tcPr>
            <w:tcW w:w="3903" w:type="dxa"/>
          </w:tcPr>
          <w:p w:rsidR="008453FE" w:rsidRDefault="008453FE" w:rsidP="00CC403E">
            <w:pPr>
              <w:jc w:val="both"/>
            </w:pPr>
            <w:r>
              <w:t>Первая</w:t>
            </w:r>
          </w:p>
        </w:tc>
        <w:tc>
          <w:tcPr>
            <w:tcW w:w="1551" w:type="dxa"/>
          </w:tcPr>
          <w:p w:rsidR="008453FE" w:rsidRPr="00F97803" w:rsidRDefault="008453FE" w:rsidP="00CC403E">
            <w:pPr>
              <w:jc w:val="both"/>
            </w:pPr>
            <w:r w:rsidRPr="00F97803">
              <w:t>0 человек/0%</w:t>
            </w:r>
          </w:p>
        </w:tc>
        <w:tc>
          <w:tcPr>
            <w:tcW w:w="3313" w:type="dxa"/>
          </w:tcPr>
          <w:p w:rsidR="008453FE" w:rsidRDefault="008453FE" w:rsidP="00CC403E">
            <w:pPr>
              <w:jc w:val="both"/>
            </w:pPr>
          </w:p>
        </w:tc>
      </w:tr>
      <w:tr w:rsidR="008453FE" w:rsidTr="009F1039">
        <w:tc>
          <w:tcPr>
            <w:tcW w:w="804" w:type="dxa"/>
          </w:tcPr>
          <w:p w:rsidR="008453FE" w:rsidRDefault="008453FE" w:rsidP="00CC403E">
            <w:pPr>
              <w:jc w:val="both"/>
            </w:pPr>
            <w:r>
              <w:t>1.11</w:t>
            </w:r>
          </w:p>
        </w:tc>
        <w:tc>
          <w:tcPr>
            <w:tcW w:w="3903" w:type="dxa"/>
          </w:tcPr>
          <w:p w:rsidR="008453FE" w:rsidRDefault="008453FE" w:rsidP="00CC403E">
            <w:pPr>
              <w:jc w:val="both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551" w:type="dxa"/>
          </w:tcPr>
          <w:p w:rsidR="008453FE" w:rsidRPr="009F1039" w:rsidRDefault="008453FE" w:rsidP="00CC403E">
            <w:pPr>
              <w:jc w:val="both"/>
              <w:rPr>
                <w:highlight w:val="yellow"/>
              </w:rPr>
            </w:pPr>
            <w:r w:rsidRPr="008453FE">
              <w:t>32 года</w:t>
            </w:r>
          </w:p>
        </w:tc>
        <w:tc>
          <w:tcPr>
            <w:tcW w:w="3313" w:type="dxa"/>
          </w:tcPr>
          <w:p w:rsidR="008453FE" w:rsidRDefault="008453FE" w:rsidP="00CC403E">
            <w:pPr>
              <w:jc w:val="both"/>
            </w:pPr>
          </w:p>
        </w:tc>
      </w:tr>
      <w:tr w:rsidR="008453FE" w:rsidTr="009F1039">
        <w:tc>
          <w:tcPr>
            <w:tcW w:w="804" w:type="dxa"/>
          </w:tcPr>
          <w:p w:rsidR="008453FE" w:rsidRDefault="008453FE" w:rsidP="00CC403E">
            <w:pPr>
              <w:jc w:val="both"/>
            </w:pPr>
            <w:r>
              <w:t>1.12</w:t>
            </w:r>
          </w:p>
        </w:tc>
        <w:tc>
          <w:tcPr>
            <w:tcW w:w="3903" w:type="dxa"/>
          </w:tcPr>
          <w:p w:rsidR="008453FE" w:rsidRPr="00F97803" w:rsidRDefault="008453FE" w:rsidP="00CC403E">
            <w:pPr>
              <w:jc w:val="both"/>
            </w:pPr>
            <w:r w:rsidRPr="00F97803"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551" w:type="dxa"/>
          </w:tcPr>
          <w:p w:rsidR="008453FE" w:rsidRPr="00F97803" w:rsidRDefault="008453FE" w:rsidP="00CC403E">
            <w:pPr>
              <w:jc w:val="both"/>
            </w:pPr>
            <w:r w:rsidRPr="00F97803">
              <w:t>0%</w:t>
            </w:r>
          </w:p>
        </w:tc>
        <w:tc>
          <w:tcPr>
            <w:tcW w:w="3313" w:type="dxa"/>
          </w:tcPr>
          <w:p w:rsidR="008453FE" w:rsidRDefault="00ED5F4A" w:rsidP="00CC403E">
            <w:pPr>
              <w:jc w:val="both"/>
            </w:pPr>
            <w:r>
              <w:t>Государственного задания в части реализации дополнительных профессиональных программ нет</w:t>
            </w:r>
          </w:p>
          <w:p w:rsidR="00ED5F4A" w:rsidRDefault="00ED5F4A" w:rsidP="00CC403E">
            <w:pPr>
              <w:jc w:val="both"/>
            </w:pPr>
          </w:p>
        </w:tc>
      </w:tr>
      <w:tr w:rsidR="00ED5F4A" w:rsidTr="00F97803">
        <w:tc>
          <w:tcPr>
            <w:tcW w:w="804" w:type="dxa"/>
          </w:tcPr>
          <w:p w:rsidR="00ED5F4A" w:rsidRPr="00ED5F4A" w:rsidRDefault="00ED5F4A" w:rsidP="00CC403E">
            <w:pPr>
              <w:jc w:val="both"/>
              <w:rPr>
                <w:b/>
              </w:rPr>
            </w:pPr>
            <w:r w:rsidRPr="00ED5F4A">
              <w:rPr>
                <w:b/>
              </w:rPr>
              <w:t xml:space="preserve">2. </w:t>
            </w:r>
          </w:p>
        </w:tc>
        <w:tc>
          <w:tcPr>
            <w:tcW w:w="8767" w:type="dxa"/>
            <w:gridSpan w:val="3"/>
          </w:tcPr>
          <w:p w:rsidR="00ED5F4A" w:rsidRPr="00ED5F4A" w:rsidRDefault="00ED5F4A" w:rsidP="00CC403E">
            <w:pPr>
              <w:jc w:val="both"/>
              <w:rPr>
                <w:b/>
              </w:rPr>
            </w:pPr>
            <w:r w:rsidRPr="00ED5F4A">
              <w:rPr>
                <w:b/>
              </w:rPr>
              <w:t>Научно-исследовательская деятельность</w:t>
            </w:r>
          </w:p>
        </w:tc>
      </w:tr>
      <w:tr w:rsidR="00ED5F4A" w:rsidTr="009F1039">
        <w:tc>
          <w:tcPr>
            <w:tcW w:w="804" w:type="dxa"/>
          </w:tcPr>
          <w:p w:rsidR="00ED5F4A" w:rsidRDefault="00ED5F4A" w:rsidP="00CC403E">
            <w:pPr>
              <w:jc w:val="both"/>
            </w:pPr>
            <w:r>
              <w:t>2.1</w:t>
            </w:r>
          </w:p>
        </w:tc>
        <w:tc>
          <w:tcPr>
            <w:tcW w:w="3903" w:type="dxa"/>
          </w:tcPr>
          <w:p w:rsidR="00ED5F4A" w:rsidRPr="00ED5F4A" w:rsidRDefault="00ED5F4A" w:rsidP="00CC403E">
            <w:pPr>
              <w:jc w:val="both"/>
            </w:pPr>
            <w:r>
              <w:t xml:space="preserve">Количество цитирований в индексируемой системе цитирования </w:t>
            </w:r>
            <w:r>
              <w:rPr>
                <w:lang w:val="en-US"/>
              </w:rPr>
              <w:t>Web</w:t>
            </w:r>
            <w:r w:rsidRPr="00ED5F4A">
              <w:t xml:space="preserve"> </w:t>
            </w:r>
            <w:r>
              <w:rPr>
                <w:lang w:val="en-US"/>
              </w:rPr>
              <w:t>of</w:t>
            </w:r>
            <w:r w:rsidRPr="00ED5F4A">
              <w:t xml:space="preserve"> </w:t>
            </w:r>
            <w:r>
              <w:rPr>
                <w:lang w:val="en-US"/>
              </w:rPr>
              <w:t>Science</w:t>
            </w:r>
            <w:r w:rsidRPr="00ED5F4A">
              <w:t xml:space="preserve"> </w:t>
            </w:r>
            <w:r>
              <w:t>в расчете на 100 научно-педагогических работников</w:t>
            </w:r>
          </w:p>
        </w:tc>
        <w:tc>
          <w:tcPr>
            <w:tcW w:w="1551" w:type="dxa"/>
          </w:tcPr>
          <w:p w:rsidR="00ED5F4A" w:rsidRPr="009F1039" w:rsidRDefault="00ED5F4A" w:rsidP="00CC403E">
            <w:pPr>
              <w:jc w:val="both"/>
              <w:rPr>
                <w:highlight w:val="yellow"/>
              </w:rPr>
            </w:pPr>
            <w:r w:rsidRPr="00F97803">
              <w:t>0 единиц</w:t>
            </w:r>
          </w:p>
        </w:tc>
        <w:tc>
          <w:tcPr>
            <w:tcW w:w="3313" w:type="dxa"/>
          </w:tcPr>
          <w:p w:rsidR="00ED5F4A" w:rsidRDefault="00ED5F4A" w:rsidP="00CC403E">
            <w:pPr>
              <w:jc w:val="both"/>
            </w:pPr>
          </w:p>
        </w:tc>
      </w:tr>
      <w:tr w:rsidR="00ED5F4A" w:rsidTr="009F1039">
        <w:tc>
          <w:tcPr>
            <w:tcW w:w="804" w:type="dxa"/>
          </w:tcPr>
          <w:p w:rsidR="00ED5F4A" w:rsidRPr="00520BA9" w:rsidRDefault="00520BA9" w:rsidP="00CC403E">
            <w:pPr>
              <w:jc w:val="both"/>
            </w:pPr>
            <w:r>
              <w:t>2.2</w:t>
            </w:r>
          </w:p>
        </w:tc>
        <w:tc>
          <w:tcPr>
            <w:tcW w:w="3903" w:type="dxa"/>
          </w:tcPr>
          <w:p w:rsidR="00ED5F4A" w:rsidRPr="00F97803" w:rsidRDefault="00520BA9" w:rsidP="00CC403E">
            <w:pPr>
              <w:jc w:val="both"/>
            </w:pPr>
            <w:r w:rsidRPr="00F97803">
              <w:t xml:space="preserve">Количество цитирований в индексируемой системе цитирования </w:t>
            </w:r>
            <w:r w:rsidRPr="00F97803">
              <w:rPr>
                <w:lang w:val="en-US"/>
              </w:rPr>
              <w:t>Scopus</w:t>
            </w:r>
            <w:r w:rsidRPr="00F97803">
              <w:t xml:space="preserve"> в расчете на 100 научно-педагогических работников</w:t>
            </w:r>
          </w:p>
        </w:tc>
        <w:tc>
          <w:tcPr>
            <w:tcW w:w="1551" w:type="dxa"/>
          </w:tcPr>
          <w:p w:rsidR="00ED5F4A" w:rsidRPr="00F97803" w:rsidRDefault="00520BA9" w:rsidP="00CC403E">
            <w:pPr>
              <w:jc w:val="both"/>
            </w:pPr>
            <w:r w:rsidRPr="00F97803">
              <w:t>0 единиц</w:t>
            </w:r>
          </w:p>
        </w:tc>
        <w:tc>
          <w:tcPr>
            <w:tcW w:w="3313" w:type="dxa"/>
          </w:tcPr>
          <w:p w:rsidR="00ED5F4A" w:rsidRDefault="00ED5F4A" w:rsidP="00CC403E">
            <w:pPr>
              <w:jc w:val="both"/>
            </w:pPr>
          </w:p>
        </w:tc>
      </w:tr>
      <w:tr w:rsidR="00ED5F4A" w:rsidTr="009F1039">
        <w:tc>
          <w:tcPr>
            <w:tcW w:w="804" w:type="dxa"/>
          </w:tcPr>
          <w:p w:rsidR="00ED5F4A" w:rsidRDefault="00520BA9" w:rsidP="00CC403E">
            <w:pPr>
              <w:jc w:val="both"/>
            </w:pPr>
            <w:r>
              <w:t>2.3</w:t>
            </w:r>
          </w:p>
        </w:tc>
        <w:tc>
          <w:tcPr>
            <w:tcW w:w="3903" w:type="dxa"/>
          </w:tcPr>
          <w:p w:rsidR="00ED5F4A" w:rsidRPr="00F97803" w:rsidRDefault="00520BA9" w:rsidP="00CC403E">
            <w:pPr>
              <w:jc w:val="both"/>
            </w:pPr>
            <w:r w:rsidRPr="00F97803"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551" w:type="dxa"/>
          </w:tcPr>
          <w:p w:rsidR="00ED5F4A" w:rsidRPr="00F97803" w:rsidRDefault="00520BA9" w:rsidP="00CC403E">
            <w:pPr>
              <w:jc w:val="both"/>
            </w:pPr>
            <w:r w:rsidRPr="00F97803">
              <w:t>0 единиц</w:t>
            </w:r>
          </w:p>
          <w:p w:rsidR="00520BA9" w:rsidRPr="00F97803" w:rsidRDefault="00520BA9" w:rsidP="00CC403E">
            <w:pPr>
              <w:jc w:val="both"/>
            </w:pPr>
          </w:p>
        </w:tc>
        <w:tc>
          <w:tcPr>
            <w:tcW w:w="3313" w:type="dxa"/>
          </w:tcPr>
          <w:p w:rsidR="00ED5F4A" w:rsidRDefault="00ED5F4A" w:rsidP="00CC403E">
            <w:pPr>
              <w:jc w:val="both"/>
            </w:pPr>
          </w:p>
        </w:tc>
      </w:tr>
      <w:tr w:rsidR="00520BA9" w:rsidTr="009F1039">
        <w:tc>
          <w:tcPr>
            <w:tcW w:w="804" w:type="dxa"/>
          </w:tcPr>
          <w:p w:rsidR="00520BA9" w:rsidRDefault="00520BA9" w:rsidP="00CC403E">
            <w:pPr>
              <w:jc w:val="both"/>
            </w:pPr>
            <w:r>
              <w:t>2.4</w:t>
            </w:r>
          </w:p>
        </w:tc>
        <w:tc>
          <w:tcPr>
            <w:tcW w:w="3903" w:type="dxa"/>
          </w:tcPr>
          <w:p w:rsidR="00520BA9" w:rsidRPr="00F97803" w:rsidRDefault="00520BA9" w:rsidP="00CC403E">
            <w:pPr>
              <w:jc w:val="both"/>
            </w:pPr>
            <w:r w:rsidRPr="00F97803">
              <w:t xml:space="preserve">Количество статей в научной периодике, индексируемой в системе </w:t>
            </w:r>
            <w:r w:rsidRPr="00F97803">
              <w:lastRenderedPageBreak/>
              <w:t xml:space="preserve">цитирования </w:t>
            </w:r>
            <w:r w:rsidRPr="00F97803">
              <w:rPr>
                <w:lang w:val="en-US"/>
              </w:rPr>
              <w:t>Web</w:t>
            </w:r>
            <w:r w:rsidRPr="00F97803">
              <w:t xml:space="preserve"> </w:t>
            </w:r>
            <w:r w:rsidRPr="00F97803">
              <w:rPr>
                <w:lang w:val="en-US"/>
              </w:rPr>
              <w:t>of</w:t>
            </w:r>
            <w:r w:rsidRPr="00F97803">
              <w:t xml:space="preserve"> </w:t>
            </w:r>
            <w:r w:rsidRPr="00F97803">
              <w:rPr>
                <w:lang w:val="en-US"/>
              </w:rPr>
              <w:t>Science</w:t>
            </w:r>
            <w:r w:rsidRPr="00F97803">
              <w:t xml:space="preserve"> в расчете на 100 научно-педагогических работников</w:t>
            </w:r>
          </w:p>
        </w:tc>
        <w:tc>
          <w:tcPr>
            <w:tcW w:w="1551" w:type="dxa"/>
          </w:tcPr>
          <w:p w:rsidR="00520BA9" w:rsidRPr="00F97803" w:rsidRDefault="00520BA9" w:rsidP="00CC403E">
            <w:pPr>
              <w:jc w:val="both"/>
            </w:pPr>
            <w:r w:rsidRPr="00F97803">
              <w:lastRenderedPageBreak/>
              <w:t>0 единиц</w:t>
            </w:r>
          </w:p>
        </w:tc>
        <w:tc>
          <w:tcPr>
            <w:tcW w:w="3313" w:type="dxa"/>
          </w:tcPr>
          <w:p w:rsidR="00520BA9" w:rsidRDefault="00520BA9" w:rsidP="00CC403E">
            <w:pPr>
              <w:jc w:val="both"/>
            </w:pPr>
          </w:p>
        </w:tc>
      </w:tr>
      <w:tr w:rsidR="00520BA9" w:rsidTr="009F1039">
        <w:tc>
          <w:tcPr>
            <w:tcW w:w="804" w:type="dxa"/>
          </w:tcPr>
          <w:p w:rsidR="00520BA9" w:rsidRDefault="00520BA9" w:rsidP="00CC403E">
            <w:pPr>
              <w:jc w:val="both"/>
            </w:pPr>
            <w:r>
              <w:lastRenderedPageBreak/>
              <w:t>2.5</w:t>
            </w:r>
          </w:p>
        </w:tc>
        <w:tc>
          <w:tcPr>
            <w:tcW w:w="3903" w:type="dxa"/>
          </w:tcPr>
          <w:p w:rsidR="00520BA9" w:rsidRPr="00520BA9" w:rsidRDefault="00520BA9" w:rsidP="00CC403E">
            <w:pPr>
              <w:jc w:val="both"/>
            </w:pPr>
            <w:r>
              <w:t xml:space="preserve">Количество статей в научной периодике, </w:t>
            </w:r>
            <w:proofErr w:type="gramStart"/>
            <w:r>
              <w:t>индексируемый</w:t>
            </w:r>
            <w:proofErr w:type="gramEnd"/>
            <w:r>
              <w:t xml:space="preserve"> в системе цитирования </w:t>
            </w:r>
            <w:r>
              <w:rPr>
                <w:lang w:val="en-US"/>
              </w:rPr>
              <w:t>Scopus</w:t>
            </w:r>
            <w:r w:rsidRPr="00520BA9">
              <w:t xml:space="preserve"> </w:t>
            </w:r>
            <w:r>
              <w:t>в расчете на 100 научно-педагогических сотрудников</w:t>
            </w:r>
          </w:p>
        </w:tc>
        <w:tc>
          <w:tcPr>
            <w:tcW w:w="1551" w:type="dxa"/>
          </w:tcPr>
          <w:p w:rsidR="00520BA9" w:rsidRPr="00F97803" w:rsidRDefault="00520BA9" w:rsidP="00CC403E">
            <w:pPr>
              <w:jc w:val="both"/>
            </w:pPr>
            <w:r w:rsidRPr="00F97803">
              <w:t>0 единиц</w:t>
            </w:r>
          </w:p>
        </w:tc>
        <w:tc>
          <w:tcPr>
            <w:tcW w:w="3313" w:type="dxa"/>
          </w:tcPr>
          <w:p w:rsidR="00520BA9" w:rsidRPr="00F97803" w:rsidRDefault="00520BA9" w:rsidP="00CC403E">
            <w:pPr>
              <w:jc w:val="both"/>
            </w:pPr>
          </w:p>
        </w:tc>
      </w:tr>
      <w:tr w:rsidR="00520BA9" w:rsidTr="009F1039">
        <w:tc>
          <w:tcPr>
            <w:tcW w:w="804" w:type="dxa"/>
          </w:tcPr>
          <w:p w:rsidR="00520BA9" w:rsidRDefault="00520BA9" w:rsidP="00CC403E">
            <w:pPr>
              <w:jc w:val="both"/>
            </w:pPr>
            <w:r>
              <w:t>2.6</w:t>
            </w:r>
          </w:p>
        </w:tc>
        <w:tc>
          <w:tcPr>
            <w:tcW w:w="3903" w:type="dxa"/>
          </w:tcPr>
          <w:p w:rsidR="00520BA9" w:rsidRDefault="00520BA9" w:rsidP="00CC403E">
            <w:pPr>
              <w:jc w:val="both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551" w:type="dxa"/>
          </w:tcPr>
          <w:p w:rsidR="00520BA9" w:rsidRPr="00F97803" w:rsidRDefault="00520BA9" w:rsidP="00CC403E">
            <w:pPr>
              <w:jc w:val="both"/>
            </w:pPr>
            <w:r w:rsidRPr="00F97803">
              <w:t>0 единиц</w:t>
            </w:r>
          </w:p>
        </w:tc>
        <w:tc>
          <w:tcPr>
            <w:tcW w:w="3313" w:type="dxa"/>
          </w:tcPr>
          <w:p w:rsidR="00520BA9" w:rsidRPr="00F97803" w:rsidRDefault="00520BA9" w:rsidP="00CC403E">
            <w:pPr>
              <w:jc w:val="both"/>
            </w:pPr>
          </w:p>
        </w:tc>
      </w:tr>
      <w:tr w:rsidR="00520BA9" w:rsidTr="009F1039">
        <w:tc>
          <w:tcPr>
            <w:tcW w:w="804" w:type="dxa"/>
          </w:tcPr>
          <w:p w:rsidR="00520BA9" w:rsidRDefault="00520BA9" w:rsidP="00CC403E">
            <w:pPr>
              <w:jc w:val="both"/>
            </w:pPr>
            <w:r>
              <w:t>2.7</w:t>
            </w:r>
          </w:p>
        </w:tc>
        <w:tc>
          <w:tcPr>
            <w:tcW w:w="3903" w:type="dxa"/>
          </w:tcPr>
          <w:p w:rsidR="00520BA9" w:rsidRDefault="00520BA9" w:rsidP="00CC403E">
            <w:pPr>
              <w:jc w:val="both"/>
            </w:pPr>
            <w:r>
              <w:t>Общий объем НИОКР</w:t>
            </w:r>
          </w:p>
        </w:tc>
        <w:tc>
          <w:tcPr>
            <w:tcW w:w="1551" w:type="dxa"/>
          </w:tcPr>
          <w:p w:rsidR="00520BA9" w:rsidRPr="00F97803" w:rsidRDefault="00520BA9" w:rsidP="00CC403E">
            <w:pPr>
              <w:jc w:val="both"/>
            </w:pPr>
            <w:r w:rsidRPr="00F97803">
              <w:t>0 тыс. руб.</w:t>
            </w:r>
          </w:p>
        </w:tc>
        <w:tc>
          <w:tcPr>
            <w:tcW w:w="3313" w:type="dxa"/>
          </w:tcPr>
          <w:p w:rsidR="00520BA9" w:rsidRPr="00F97803" w:rsidRDefault="00520BA9" w:rsidP="00CC403E">
            <w:pPr>
              <w:jc w:val="both"/>
            </w:pPr>
          </w:p>
        </w:tc>
      </w:tr>
      <w:tr w:rsidR="00520BA9" w:rsidTr="009F1039">
        <w:tc>
          <w:tcPr>
            <w:tcW w:w="804" w:type="dxa"/>
          </w:tcPr>
          <w:p w:rsidR="00520BA9" w:rsidRDefault="00520BA9" w:rsidP="00CC403E">
            <w:pPr>
              <w:jc w:val="both"/>
            </w:pPr>
            <w:r>
              <w:t>2.8</w:t>
            </w:r>
          </w:p>
        </w:tc>
        <w:tc>
          <w:tcPr>
            <w:tcW w:w="3903" w:type="dxa"/>
          </w:tcPr>
          <w:p w:rsidR="00520BA9" w:rsidRDefault="00520BA9" w:rsidP="00CC403E">
            <w:pPr>
              <w:jc w:val="both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551" w:type="dxa"/>
          </w:tcPr>
          <w:p w:rsidR="00520BA9" w:rsidRPr="00F97803" w:rsidRDefault="00520BA9" w:rsidP="00CC403E">
            <w:pPr>
              <w:jc w:val="both"/>
            </w:pPr>
            <w:r w:rsidRPr="00F97803">
              <w:t>0 тыс. руб.</w:t>
            </w:r>
          </w:p>
          <w:p w:rsidR="00520BA9" w:rsidRPr="00F97803" w:rsidRDefault="00520BA9" w:rsidP="00CC403E">
            <w:pPr>
              <w:jc w:val="both"/>
            </w:pPr>
          </w:p>
        </w:tc>
        <w:tc>
          <w:tcPr>
            <w:tcW w:w="3313" w:type="dxa"/>
          </w:tcPr>
          <w:p w:rsidR="00520BA9" w:rsidRPr="00F97803" w:rsidRDefault="00520BA9" w:rsidP="00CC403E">
            <w:pPr>
              <w:jc w:val="both"/>
            </w:pPr>
          </w:p>
        </w:tc>
      </w:tr>
      <w:tr w:rsidR="00520BA9" w:rsidTr="009F1039">
        <w:tc>
          <w:tcPr>
            <w:tcW w:w="804" w:type="dxa"/>
          </w:tcPr>
          <w:p w:rsidR="00520BA9" w:rsidRDefault="00520BA9" w:rsidP="00CC403E">
            <w:pPr>
              <w:jc w:val="both"/>
            </w:pPr>
            <w:r>
              <w:t>2.9</w:t>
            </w:r>
          </w:p>
        </w:tc>
        <w:tc>
          <w:tcPr>
            <w:tcW w:w="3903" w:type="dxa"/>
          </w:tcPr>
          <w:p w:rsidR="00520BA9" w:rsidRDefault="00520BA9" w:rsidP="00CC403E">
            <w:pPr>
              <w:jc w:val="both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551" w:type="dxa"/>
          </w:tcPr>
          <w:p w:rsidR="00520BA9" w:rsidRPr="00F97803" w:rsidRDefault="00520BA9" w:rsidP="00CC403E">
            <w:pPr>
              <w:jc w:val="both"/>
            </w:pPr>
            <w:r w:rsidRPr="00F97803">
              <w:t>0%</w:t>
            </w:r>
          </w:p>
        </w:tc>
        <w:tc>
          <w:tcPr>
            <w:tcW w:w="3313" w:type="dxa"/>
          </w:tcPr>
          <w:p w:rsidR="00520BA9" w:rsidRPr="00F97803" w:rsidRDefault="00520BA9" w:rsidP="00CC403E">
            <w:pPr>
              <w:jc w:val="both"/>
            </w:pPr>
          </w:p>
        </w:tc>
      </w:tr>
      <w:tr w:rsidR="00520BA9" w:rsidTr="009F1039">
        <w:tc>
          <w:tcPr>
            <w:tcW w:w="804" w:type="dxa"/>
          </w:tcPr>
          <w:p w:rsidR="00520BA9" w:rsidRDefault="00520BA9" w:rsidP="00CC403E">
            <w:pPr>
              <w:jc w:val="both"/>
            </w:pPr>
            <w:r>
              <w:t>2.10</w:t>
            </w:r>
          </w:p>
        </w:tc>
        <w:tc>
          <w:tcPr>
            <w:tcW w:w="3903" w:type="dxa"/>
          </w:tcPr>
          <w:p w:rsidR="00520BA9" w:rsidRDefault="00520BA9" w:rsidP="00CC403E">
            <w:pPr>
              <w:jc w:val="both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НИОКР</w:t>
            </w:r>
          </w:p>
        </w:tc>
        <w:tc>
          <w:tcPr>
            <w:tcW w:w="1551" w:type="dxa"/>
          </w:tcPr>
          <w:p w:rsidR="00520BA9" w:rsidRPr="00F97803" w:rsidRDefault="00520BA9" w:rsidP="00CC403E">
            <w:pPr>
              <w:jc w:val="both"/>
            </w:pPr>
            <w:r w:rsidRPr="00F97803">
              <w:t>0%</w:t>
            </w:r>
          </w:p>
        </w:tc>
        <w:tc>
          <w:tcPr>
            <w:tcW w:w="3313" w:type="dxa"/>
          </w:tcPr>
          <w:p w:rsidR="00520BA9" w:rsidRPr="00F97803" w:rsidRDefault="00520BA9" w:rsidP="00CC403E">
            <w:pPr>
              <w:jc w:val="both"/>
            </w:pPr>
          </w:p>
        </w:tc>
      </w:tr>
      <w:tr w:rsidR="00520BA9" w:rsidTr="009F1039">
        <w:tc>
          <w:tcPr>
            <w:tcW w:w="804" w:type="dxa"/>
          </w:tcPr>
          <w:p w:rsidR="00520BA9" w:rsidRDefault="0041293A" w:rsidP="00CC403E">
            <w:pPr>
              <w:jc w:val="both"/>
            </w:pPr>
            <w:r>
              <w:t>2.11</w:t>
            </w:r>
          </w:p>
        </w:tc>
        <w:tc>
          <w:tcPr>
            <w:tcW w:w="3903" w:type="dxa"/>
          </w:tcPr>
          <w:p w:rsidR="00520BA9" w:rsidRDefault="0041293A" w:rsidP="00CC403E">
            <w:pPr>
              <w:jc w:val="both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период.</w:t>
            </w:r>
          </w:p>
        </w:tc>
        <w:tc>
          <w:tcPr>
            <w:tcW w:w="1551" w:type="dxa"/>
          </w:tcPr>
          <w:p w:rsidR="00520BA9" w:rsidRPr="00F97803" w:rsidRDefault="0041293A" w:rsidP="00CC403E">
            <w:pPr>
              <w:jc w:val="both"/>
            </w:pPr>
            <w:r w:rsidRPr="00F97803">
              <w:t>0 единиц</w:t>
            </w:r>
          </w:p>
        </w:tc>
        <w:tc>
          <w:tcPr>
            <w:tcW w:w="3313" w:type="dxa"/>
          </w:tcPr>
          <w:p w:rsidR="00520BA9" w:rsidRPr="00F97803" w:rsidRDefault="00520BA9" w:rsidP="00CC403E">
            <w:pPr>
              <w:jc w:val="both"/>
            </w:pPr>
          </w:p>
        </w:tc>
      </w:tr>
      <w:tr w:rsidR="0041293A" w:rsidTr="009F1039">
        <w:tc>
          <w:tcPr>
            <w:tcW w:w="804" w:type="dxa"/>
          </w:tcPr>
          <w:p w:rsidR="0041293A" w:rsidRDefault="0041293A" w:rsidP="00CC403E">
            <w:pPr>
              <w:jc w:val="both"/>
            </w:pPr>
            <w:r>
              <w:t>2.12</w:t>
            </w:r>
          </w:p>
        </w:tc>
        <w:tc>
          <w:tcPr>
            <w:tcW w:w="3903" w:type="dxa"/>
          </w:tcPr>
          <w:p w:rsidR="0041293A" w:rsidRDefault="0041293A" w:rsidP="00CC403E">
            <w:pPr>
              <w:jc w:val="both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551" w:type="dxa"/>
          </w:tcPr>
          <w:p w:rsidR="0041293A" w:rsidRPr="00F97803" w:rsidRDefault="0041293A" w:rsidP="00CC403E">
            <w:pPr>
              <w:jc w:val="both"/>
            </w:pPr>
            <w:r w:rsidRPr="00F97803">
              <w:t>0 единиц</w:t>
            </w:r>
          </w:p>
        </w:tc>
        <w:tc>
          <w:tcPr>
            <w:tcW w:w="3313" w:type="dxa"/>
          </w:tcPr>
          <w:p w:rsidR="0041293A" w:rsidRPr="00F97803" w:rsidRDefault="0041293A" w:rsidP="00CC403E">
            <w:pPr>
              <w:jc w:val="both"/>
            </w:pPr>
          </w:p>
        </w:tc>
      </w:tr>
      <w:tr w:rsidR="0041293A" w:rsidTr="009F1039">
        <w:tc>
          <w:tcPr>
            <w:tcW w:w="804" w:type="dxa"/>
          </w:tcPr>
          <w:p w:rsidR="0041293A" w:rsidRDefault="0041293A" w:rsidP="00CC403E">
            <w:pPr>
              <w:jc w:val="both"/>
            </w:pPr>
            <w:r>
              <w:t>2.13</w:t>
            </w:r>
          </w:p>
        </w:tc>
        <w:tc>
          <w:tcPr>
            <w:tcW w:w="3903" w:type="dxa"/>
          </w:tcPr>
          <w:p w:rsidR="0041293A" w:rsidRDefault="0041293A" w:rsidP="00CC403E">
            <w:pPr>
              <w:jc w:val="both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551" w:type="dxa"/>
          </w:tcPr>
          <w:p w:rsidR="0041293A" w:rsidRPr="00F97803" w:rsidRDefault="0041293A" w:rsidP="00CC403E">
            <w:pPr>
              <w:jc w:val="both"/>
            </w:pPr>
            <w:r w:rsidRPr="00F97803">
              <w:t>0 человек</w:t>
            </w:r>
          </w:p>
        </w:tc>
        <w:tc>
          <w:tcPr>
            <w:tcW w:w="3313" w:type="dxa"/>
          </w:tcPr>
          <w:p w:rsidR="0041293A" w:rsidRPr="00F97803" w:rsidRDefault="0041293A" w:rsidP="00CC403E">
            <w:pPr>
              <w:jc w:val="both"/>
            </w:pPr>
          </w:p>
        </w:tc>
      </w:tr>
      <w:tr w:rsidR="0041293A" w:rsidTr="009F1039">
        <w:tc>
          <w:tcPr>
            <w:tcW w:w="804" w:type="dxa"/>
          </w:tcPr>
          <w:p w:rsidR="0041293A" w:rsidRDefault="0041293A" w:rsidP="00CC403E">
            <w:pPr>
              <w:jc w:val="both"/>
            </w:pPr>
            <w:r>
              <w:t>2.14</w:t>
            </w:r>
          </w:p>
        </w:tc>
        <w:tc>
          <w:tcPr>
            <w:tcW w:w="3903" w:type="dxa"/>
          </w:tcPr>
          <w:p w:rsidR="0041293A" w:rsidRDefault="0041293A" w:rsidP="00CC403E">
            <w:pPr>
              <w:jc w:val="both"/>
            </w:pPr>
            <w:r>
              <w:t>Численность/удельный вес численности научно-педагогических работников без ученой степени – до 30 лет, кандидатов наук – до 35 лет, докторов наук – до 40 лет, в общей численности научно-педагогических работников</w:t>
            </w:r>
          </w:p>
        </w:tc>
        <w:tc>
          <w:tcPr>
            <w:tcW w:w="1551" w:type="dxa"/>
          </w:tcPr>
          <w:p w:rsidR="0041293A" w:rsidRPr="00F97803" w:rsidRDefault="0041293A" w:rsidP="00CC403E">
            <w:pPr>
              <w:jc w:val="both"/>
            </w:pPr>
            <w:r w:rsidRPr="00F97803">
              <w:t>0 чел./0%</w:t>
            </w:r>
          </w:p>
        </w:tc>
        <w:tc>
          <w:tcPr>
            <w:tcW w:w="3313" w:type="dxa"/>
          </w:tcPr>
          <w:p w:rsidR="0041293A" w:rsidRPr="00F97803" w:rsidRDefault="0041293A" w:rsidP="00CC403E">
            <w:pPr>
              <w:jc w:val="both"/>
            </w:pPr>
          </w:p>
        </w:tc>
      </w:tr>
      <w:tr w:rsidR="0041293A" w:rsidTr="009F1039">
        <w:tc>
          <w:tcPr>
            <w:tcW w:w="804" w:type="dxa"/>
          </w:tcPr>
          <w:p w:rsidR="0041293A" w:rsidRDefault="0041293A" w:rsidP="00CC403E">
            <w:pPr>
              <w:jc w:val="both"/>
            </w:pPr>
            <w:r>
              <w:t>2.15</w:t>
            </w:r>
          </w:p>
        </w:tc>
        <w:tc>
          <w:tcPr>
            <w:tcW w:w="3903" w:type="dxa"/>
          </w:tcPr>
          <w:p w:rsidR="0041293A" w:rsidRDefault="0041293A" w:rsidP="00CC403E">
            <w:pPr>
              <w:jc w:val="both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551" w:type="dxa"/>
          </w:tcPr>
          <w:p w:rsidR="0041293A" w:rsidRDefault="0041293A" w:rsidP="00CC403E">
            <w:pPr>
              <w:jc w:val="both"/>
              <w:rPr>
                <w:highlight w:val="yellow"/>
              </w:rPr>
            </w:pPr>
            <w:r w:rsidRPr="00F97803">
              <w:t>0 единиц</w:t>
            </w:r>
          </w:p>
        </w:tc>
        <w:tc>
          <w:tcPr>
            <w:tcW w:w="3313" w:type="dxa"/>
          </w:tcPr>
          <w:p w:rsidR="0041293A" w:rsidRDefault="0041293A" w:rsidP="00CC403E">
            <w:pPr>
              <w:jc w:val="both"/>
            </w:pPr>
            <w:r>
              <w:t>Научные журналы, в т.ч. электронные не издаются</w:t>
            </w:r>
          </w:p>
        </w:tc>
      </w:tr>
      <w:tr w:rsidR="0041293A" w:rsidTr="00F97803">
        <w:tc>
          <w:tcPr>
            <w:tcW w:w="804" w:type="dxa"/>
          </w:tcPr>
          <w:p w:rsidR="0041293A" w:rsidRPr="0041293A" w:rsidRDefault="0041293A" w:rsidP="00CC403E">
            <w:pPr>
              <w:jc w:val="both"/>
              <w:rPr>
                <w:b/>
              </w:rPr>
            </w:pPr>
            <w:r w:rsidRPr="0041293A">
              <w:rPr>
                <w:b/>
              </w:rPr>
              <w:t>3.</w:t>
            </w:r>
          </w:p>
        </w:tc>
        <w:tc>
          <w:tcPr>
            <w:tcW w:w="8767" w:type="dxa"/>
            <w:gridSpan w:val="3"/>
          </w:tcPr>
          <w:p w:rsidR="0041293A" w:rsidRPr="0041293A" w:rsidRDefault="0041293A" w:rsidP="00CC403E">
            <w:pPr>
              <w:jc w:val="both"/>
              <w:rPr>
                <w:b/>
              </w:rPr>
            </w:pPr>
            <w:r w:rsidRPr="0041293A">
              <w:rPr>
                <w:b/>
              </w:rPr>
              <w:t>Финансово-экономическая деятельность</w:t>
            </w:r>
          </w:p>
        </w:tc>
      </w:tr>
      <w:tr w:rsidR="0041293A" w:rsidTr="009F1039">
        <w:tc>
          <w:tcPr>
            <w:tcW w:w="804" w:type="dxa"/>
          </w:tcPr>
          <w:p w:rsidR="0041293A" w:rsidRDefault="0041293A" w:rsidP="00CC403E">
            <w:pPr>
              <w:jc w:val="both"/>
            </w:pPr>
            <w:r>
              <w:t>3.1</w:t>
            </w:r>
          </w:p>
        </w:tc>
        <w:tc>
          <w:tcPr>
            <w:tcW w:w="3903" w:type="dxa"/>
          </w:tcPr>
          <w:p w:rsidR="0041293A" w:rsidRDefault="0041293A" w:rsidP="00CC403E">
            <w:pPr>
              <w:jc w:val="both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51" w:type="dxa"/>
          </w:tcPr>
          <w:p w:rsidR="0041293A" w:rsidRDefault="0041293A" w:rsidP="00CC403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2463 тыс. руб.</w:t>
            </w:r>
          </w:p>
          <w:p w:rsidR="0041293A" w:rsidRDefault="0041293A" w:rsidP="00CC403E">
            <w:pPr>
              <w:jc w:val="both"/>
              <w:rPr>
                <w:highlight w:val="yellow"/>
              </w:rPr>
            </w:pPr>
          </w:p>
        </w:tc>
        <w:tc>
          <w:tcPr>
            <w:tcW w:w="3313" w:type="dxa"/>
          </w:tcPr>
          <w:p w:rsidR="0041293A" w:rsidRDefault="0041293A" w:rsidP="00CC403E">
            <w:pPr>
              <w:jc w:val="both"/>
            </w:pPr>
          </w:p>
        </w:tc>
      </w:tr>
      <w:tr w:rsidR="0041293A" w:rsidTr="009F1039">
        <w:tc>
          <w:tcPr>
            <w:tcW w:w="804" w:type="dxa"/>
          </w:tcPr>
          <w:p w:rsidR="0041293A" w:rsidRDefault="0041293A" w:rsidP="00CC403E">
            <w:pPr>
              <w:jc w:val="both"/>
            </w:pPr>
            <w:r>
              <w:t>3.2</w:t>
            </w:r>
          </w:p>
        </w:tc>
        <w:tc>
          <w:tcPr>
            <w:tcW w:w="3903" w:type="dxa"/>
          </w:tcPr>
          <w:p w:rsidR="0041293A" w:rsidRDefault="0041293A" w:rsidP="00CC403E">
            <w:pPr>
              <w:jc w:val="both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551" w:type="dxa"/>
          </w:tcPr>
          <w:p w:rsidR="0041293A" w:rsidRDefault="0041293A" w:rsidP="00CC403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492,6 тыс. руб.</w:t>
            </w:r>
          </w:p>
        </w:tc>
        <w:tc>
          <w:tcPr>
            <w:tcW w:w="3313" w:type="dxa"/>
          </w:tcPr>
          <w:p w:rsidR="0041293A" w:rsidRDefault="0041293A" w:rsidP="00CC403E">
            <w:pPr>
              <w:jc w:val="both"/>
            </w:pPr>
          </w:p>
        </w:tc>
      </w:tr>
      <w:tr w:rsidR="0041293A" w:rsidTr="009F1039">
        <w:tc>
          <w:tcPr>
            <w:tcW w:w="804" w:type="dxa"/>
          </w:tcPr>
          <w:p w:rsidR="0041293A" w:rsidRDefault="0041293A" w:rsidP="00CC403E">
            <w:pPr>
              <w:jc w:val="both"/>
            </w:pPr>
            <w:r>
              <w:lastRenderedPageBreak/>
              <w:t>3.3</w:t>
            </w:r>
          </w:p>
        </w:tc>
        <w:tc>
          <w:tcPr>
            <w:tcW w:w="3903" w:type="dxa"/>
          </w:tcPr>
          <w:p w:rsidR="0041293A" w:rsidRDefault="0041293A" w:rsidP="00CC403E">
            <w:pPr>
              <w:jc w:val="both"/>
            </w:pPr>
            <w:r>
              <w:t>Доходы образовательной организации из средств от приносящей доходы деятельности в расчете на одного научно-педагогического работника</w:t>
            </w:r>
          </w:p>
        </w:tc>
        <w:tc>
          <w:tcPr>
            <w:tcW w:w="1551" w:type="dxa"/>
          </w:tcPr>
          <w:p w:rsidR="0041293A" w:rsidRDefault="0041293A" w:rsidP="00CC403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492,6 тыс. руб.</w:t>
            </w:r>
          </w:p>
        </w:tc>
        <w:tc>
          <w:tcPr>
            <w:tcW w:w="3313" w:type="dxa"/>
          </w:tcPr>
          <w:p w:rsidR="0041293A" w:rsidRDefault="0041293A" w:rsidP="00CC403E">
            <w:pPr>
              <w:jc w:val="both"/>
            </w:pPr>
          </w:p>
        </w:tc>
      </w:tr>
      <w:tr w:rsidR="0041293A" w:rsidTr="00F97803">
        <w:tc>
          <w:tcPr>
            <w:tcW w:w="804" w:type="dxa"/>
          </w:tcPr>
          <w:p w:rsidR="0041293A" w:rsidRPr="0041293A" w:rsidRDefault="0041293A" w:rsidP="00CC403E">
            <w:pPr>
              <w:jc w:val="both"/>
              <w:rPr>
                <w:b/>
              </w:rPr>
            </w:pPr>
            <w:r w:rsidRPr="0041293A">
              <w:rPr>
                <w:b/>
              </w:rPr>
              <w:t>4.</w:t>
            </w:r>
          </w:p>
        </w:tc>
        <w:tc>
          <w:tcPr>
            <w:tcW w:w="8767" w:type="dxa"/>
            <w:gridSpan w:val="3"/>
          </w:tcPr>
          <w:p w:rsidR="0041293A" w:rsidRPr="0041293A" w:rsidRDefault="0041293A" w:rsidP="00CC403E">
            <w:pPr>
              <w:jc w:val="both"/>
              <w:rPr>
                <w:b/>
              </w:rPr>
            </w:pPr>
            <w:r w:rsidRPr="0041293A">
              <w:rPr>
                <w:b/>
              </w:rPr>
              <w:t>Инфраструктура</w:t>
            </w:r>
          </w:p>
        </w:tc>
      </w:tr>
      <w:tr w:rsidR="0041293A" w:rsidTr="009F1039">
        <w:tc>
          <w:tcPr>
            <w:tcW w:w="804" w:type="dxa"/>
          </w:tcPr>
          <w:p w:rsidR="0041293A" w:rsidRDefault="0041293A" w:rsidP="00CC403E">
            <w:pPr>
              <w:jc w:val="both"/>
            </w:pPr>
            <w:r>
              <w:t>4.1</w:t>
            </w:r>
          </w:p>
        </w:tc>
        <w:tc>
          <w:tcPr>
            <w:tcW w:w="3903" w:type="dxa"/>
          </w:tcPr>
          <w:p w:rsidR="0041293A" w:rsidRDefault="0041293A" w:rsidP="00CC403E">
            <w:pPr>
              <w:jc w:val="both"/>
            </w:pPr>
            <w:r>
              <w:t xml:space="preserve">Общая площадь помещений, в которых осуществляется образовательная деятельность, в </w:t>
            </w:r>
            <w:r w:rsidR="00F97803">
              <w:t>расчете на одного слушателя, в том числе:</w:t>
            </w:r>
          </w:p>
        </w:tc>
        <w:tc>
          <w:tcPr>
            <w:tcW w:w="1551" w:type="dxa"/>
          </w:tcPr>
          <w:p w:rsidR="0041293A" w:rsidRDefault="00F97803" w:rsidP="00CC403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8,38 кв.м.</w:t>
            </w:r>
          </w:p>
        </w:tc>
        <w:tc>
          <w:tcPr>
            <w:tcW w:w="3313" w:type="dxa"/>
          </w:tcPr>
          <w:p w:rsidR="0041293A" w:rsidRDefault="0041293A" w:rsidP="00CC403E">
            <w:pPr>
              <w:jc w:val="both"/>
            </w:pPr>
          </w:p>
        </w:tc>
      </w:tr>
      <w:tr w:rsidR="0041293A" w:rsidTr="009F1039">
        <w:tc>
          <w:tcPr>
            <w:tcW w:w="804" w:type="dxa"/>
          </w:tcPr>
          <w:p w:rsidR="0041293A" w:rsidRDefault="00F97803" w:rsidP="00CC403E">
            <w:pPr>
              <w:jc w:val="both"/>
            </w:pPr>
            <w:r>
              <w:t>4.1.1</w:t>
            </w:r>
          </w:p>
        </w:tc>
        <w:tc>
          <w:tcPr>
            <w:tcW w:w="3903" w:type="dxa"/>
          </w:tcPr>
          <w:p w:rsidR="0041293A" w:rsidRDefault="00F97803" w:rsidP="00CC403E">
            <w:pPr>
              <w:jc w:val="both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1551" w:type="dxa"/>
          </w:tcPr>
          <w:p w:rsidR="0041293A" w:rsidRPr="00F97803" w:rsidRDefault="00F97803" w:rsidP="00CC403E">
            <w:pPr>
              <w:jc w:val="both"/>
            </w:pPr>
            <w:r w:rsidRPr="00F97803">
              <w:t>0 кв. м.</w:t>
            </w:r>
          </w:p>
        </w:tc>
        <w:tc>
          <w:tcPr>
            <w:tcW w:w="3313" w:type="dxa"/>
          </w:tcPr>
          <w:p w:rsidR="0041293A" w:rsidRDefault="00F97803" w:rsidP="00CC403E">
            <w:pPr>
              <w:jc w:val="both"/>
            </w:pPr>
            <w:r>
              <w:t>Не имеется</w:t>
            </w:r>
          </w:p>
        </w:tc>
      </w:tr>
      <w:tr w:rsidR="0041293A" w:rsidTr="009F1039">
        <w:tc>
          <w:tcPr>
            <w:tcW w:w="804" w:type="dxa"/>
          </w:tcPr>
          <w:p w:rsidR="0041293A" w:rsidRDefault="00F97803" w:rsidP="00CC403E">
            <w:pPr>
              <w:jc w:val="both"/>
            </w:pPr>
            <w:r>
              <w:t>4.1.2</w:t>
            </w:r>
          </w:p>
        </w:tc>
        <w:tc>
          <w:tcPr>
            <w:tcW w:w="3903" w:type="dxa"/>
          </w:tcPr>
          <w:p w:rsidR="0041293A" w:rsidRDefault="00F97803" w:rsidP="00CC403E">
            <w:pPr>
              <w:jc w:val="both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551" w:type="dxa"/>
          </w:tcPr>
          <w:p w:rsidR="0041293A" w:rsidRPr="00F97803" w:rsidRDefault="00F97803" w:rsidP="00CC403E">
            <w:pPr>
              <w:jc w:val="both"/>
            </w:pPr>
            <w:r w:rsidRPr="00F97803">
              <w:t>0 кв.м.</w:t>
            </w:r>
          </w:p>
        </w:tc>
        <w:tc>
          <w:tcPr>
            <w:tcW w:w="3313" w:type="dxa"/>
          </w:tcPr>
          <w:p w:rsidR="0041293A" w:rsidRDefault="00F97803" w:rsidP="00CC403E">
            <w:pPr>
              <w:jc w:val="both"/>
            </w:pPr>
            <w:r>
              <w:t>Не имеется</w:t>
            </w:r>
          </w:p>
        </w:tc>
      </w:tr>
      <w:tr w:rsidR="0041293A" w:rsidTr="009F1039">
        <w:tc>
          <w:tcPr>
            <w:tcW w:w="804" w:type="dxa"/>
          </w:tcPr>
          <w:p w:rsidR="0041293A" w:rsidRDefault="00F97803" w:rsidP="00CC403E">
            <w:pPr>
              <w:jc w:val="both"/>
            </w:pPr>
            <w:r>
              <w:t>4.1.3</w:t>
            </w:r>
          </w:p>
        </w:tc>
        <w:tc>
          <w:tcPr>
            <w:tcW w:w="3903" w:type="dxa"/>
          </w:tcPr>
          <w:p w:rsidR="0041293A" w:rsidRDefault="00F97803" w:rsidP="00CC403E">
            <w:pPr>
              <w:jc w:val="both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551" w:type="dxa"/>
          </w:tcPr>
          <w:p w:rsidR="0041293A" w:rsidRDefault="00F97803" w:rsidP="00CC403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8,38 кв.м.</w:t>
            </w:r>
          </w:p>
        </w:tc>
        <w:tc>
          <w:tcPr>
            <w:tcW w:w="3313" w:type="dxa"/>
          </w:tcPr>
          <w:p w:rsidR="0041293A" w:rsidRDefault="0041293A" w:rsidP="00CC403E">
            <w:pPr>
              <w:jc w:val="both"/>
            </w:pPr>
          </w:p>
        </w:tc>
      </w:tr>
      <w:tr w:rsidR="0041293A" w:rsidTr="009F1039">
        <w:tc>
          <w:tcPr>
            <w:tcW w:w="804" w:type="dxa"/>
          </w:tcPr>
          <w:p w:rsidR="0041293A" w:rsidRDefault="00F97803" w:rsidP="00CC403E">
            <w:pPr>
              <w:jc w:val="both"/>
            </w:pPr>
            <w:r>
              <w:t>4.2</w:t>
            </w:r>
          </w:p>
        </w:tc>
        <w:tc>
          <w:tcPr>
            <w:tcW w:w="3903" w:type="dxa"/>
          </w:tcPr>
          <w:p w:rsidR="0041293A" w:rsidRPr="00F97803" w:rsidRDefault="00F97803" w:rsidP="00CC403E">
            <w:pPr>
              <w:jc w:val="both"/>
            </w:pPr>
            <w:r w:rsidRPr="00F97803"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551" w:type="dxa"/>
          </w:tcPr>
          <w:p w:rsidR="0041293A" w:rsidRPr="00F97803" w:rsidRDefault="00F97803" w:rsidP="00CC403E">
            <w:pPr>
              <w:jc w:val="both"/>
            </w:pPr>
            <w:r w:rsidRPr="00F97803">
              <w:t>0 единиц</w:t>
            </w:r>
          </w:p>
        </w:tc>
        <w:tc>
          <w:tcPr>
            <w:tcW w:w="3313" w:type="dxa"/>
          </w:tcPr>
          <w:p w:rsidR="0041293A" w:rsidRDefault="0041293A" w:rsidP="00CC403E">
            <w:pPr>
              <w:jc w:val="both"/>
            </w:pPr>
          </w:p>
        </w:tc>
      </w:tr>
      <w:tr w:rsidR="00F97803" w:rsidTr="009F1039">
        <w:tc>
          <w:tcPr>
            <w:tcW w:w="804" w:type="dxa"/>
          </w:tcPr>
          <w:p w:rsidR="00F97803" w:rsidRDefault="00F97803" w:rsidP="00CC403E">
            <w:pPr>
              <w:jc w:val="both"/>
            </w:pPr>
            <w:r>
              <w:t>4.3</w:t>
            </w:r>
          </w:p>
        </w:tc>
        <w:tc>
          <w:tcPr>
            <w:tcW w:w="3903" w:type="dxa"/>
          </w:tcPr>
          <w:p w:rsidR="00F97803" w:rsidRDefault="00F97803" w:rsidP="00CC403E">
            <w:pPr>
              <w:jc w:val="both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551" w:type="dxa"/>
          </w:tcPr>
          <w:p w:rsidR="00F97803" w:rsidRPr="00F97803" w:rsidRDefault="00F97803" w:rsidP="00CC403E">
            <w:pPr>
              <w:jc w:val="both"/>
            </w:pPr>
            <w:r w:rsidRPr="00F97803">
              <w:t>0 единиц</w:t>
            </w:r>
          </w:p>
        </w:tc>
        <w:tc>
          <w:tcPr>
            <w:tcW w:w="3313" w:type="dxa"/>
          </w:tcPr>
          <w:p w:rsidR="00F97803" w:rsidRDefault="00F97803" w:rsidP="00CC403E">
            <w:pPr>
              <w:jc w:val="both"/>
            </w:pPr>
          </w:p>
        </w:tc>
      </w:tr>
      <w:tr w:rsidR="00F97803" w:rsidTr="009F1039">
        <w:tc>
          <w:tcPr>
            <w:tcW w:w="804" w:type="dxa"/>
          </w:tcPr>
          <w:p w:rsidR="00F97803" w:rsidRDefault="00F97803" w:rsidP="00CC403E">
            <w:pPr>
              <w:jc w:val="both"/>
            </w:pPr>
            <w:r>
              <w:t>4.4</w:t>
            </w:r>
          </w:p>
        </w:tc>
        <w:tc>
          <w:tcPr>
            <w:tcW w:w="3903" w:type="dxa"/>
          </w:tcPr>
          <w:p w:rsidR="00F97803" w:rsidRDefault="00F97803" w:rsidP="00CC403E">
            <w:pPr>
              <w:jc w:val="both"/>
            </w:pPr>
            <w:r>
              <w:t xml:space="preserve"> 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551" w:type="dxa"/>
          </w:tcPr>
          <w:p w:rsidR="00F97803" w:rsidRPr="00F97803" w:rsidRDefault="00F97803" w:rsidP="00CC403E">
            <w:pPr>
              <w:jc w:val="both"/>
            </w:pPr>
            <w:r w:rsidRPr="00F97803">
              <w:t>0%</w:t>
            </w:r>
          </w:p>
        </w:tc>
        <w:tc>
          <w:tcPr>
            <w:tcW w:w="3313" w:type="dxa"/>
          </w:tcPr>
          <w:p w:rsidR="00F97803" w:rsidRDefault="00F97803" w:rsidP="00CC403E">
            <w:pPr>
              <w:jc w:val="both"/>
            </w:pPr>
            <w:proofErr w:type="gramStart"/>
            <w:r>
              <w:t>Нет обучающихся, нуждающихся в общежитиях</w:t>
            </w:r>
            <w:proofErr w:type="gramEnd"/>
          </w:p>
        </w:tc>
      </w:tr>
    </w:tbl>
    <w:p w:rsidR="00CC403E" w:rsidRPr="00F112C5" w:rsidRDefault="00CC403E" w:rsidP="00CC403E">
      <w:pPr>
        <w:spacing w:after="0" w:line="240" w:lineRule="auto"/>
        <w:jc w:val="both"/>
      </w:pPr>
    </w:p>
    <w:p w:rsidR="00C82995" w:rsidRDefault="00C82995" w:rsidP="00CC403E">
      <w:pPr>
        <w:spacing w:after="0" w:line="240" w:lineRule="auto"/>
        <w:jc w:val="both"/>
      </w:pPr>
    </w:p>
    <w:p w:rsidR="0097304F" w:rsidRPr="001134D5" w:rsidRDefault="001134D5" w:rsidP="00CC403E">
      <w:pPr>
        <w:spacing w:after="0" w:line="240" w:lineRule="auto"/>
        <w:jc w:val="both"/>
        <w:rPr>
          <w:b/>
        </w:rPr>
      </w:pPr>
      <w:r w:rsidRPr="001134D5">
        <w:rPr>
          <w:b/>
        </w:rPr>
        <w:t>ЗАКЛЮЧЕНИЕ</w:t>
      </w:r>
    </w:p>
    <w:p w:rsidR="00963413" w:rsidRDefault="001134D5" w:rsidP="00CC403E">
      <w:pPr>
        <w:spacing w:after="0" w:line="240" w:lineRule="auto"/>
        <w:jc w:val="both"/>
      </w:pP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показывают, что АНО ДПО «УЧЕБНЫЙ ЦЕНТР «ВОЛГАПРОФИ» обеспечено необходимым комплектом правовых и организационно-распорядительных документов в соответствии с законодательством и Уставом АНО ДПО «УЧЕБНЫЙ ЦЕНТР «ВОЛГАПРОФИ».</w:t>
      </w:r>
    </w:p>
    <w:p w:rsidR="001134D5" w:rsidRDefault="001134D5" w:rsidP="00CC403E">
      <w:pPr>
        <w:spacing w:after="0" w:line="240" w:lineRule="auto"/>
        <w:jc w:val="both"/>
      </w:pPr>
      <w:r>
        <w:t>Структура и система управления достаточны и эффективны для обеспечения выполнения функций АНО ДПО в соответствии с поставленными целями, задачами и действующим законодательством РФ.</w:t>
      </w:r>
    </w:p>
    <w:p w:rsidR="001134D5" w:rsidRDefault="001134D5" w:rsidP="00CC403E">
      <w:pPr>
        <w:spacing w:after="0" w:line="240" w:lineRule="auto"/>
        <w:jc w:val="both"/>
      </w:pPr>
      <w:r>
        <w:t>Образовательная деятельность АНО ДПО «УЧЕБНЫЙ ЦЕНТР «ВОЛГАПРОФИ</w:t>
      </w:r>
      <w:proofErr w:type="gramStart"/>
      <w:r>
        <w:t>»в</w:t>
      </w:r>
      <w:proofErr w:type="gramEnd"/>
      <w:r>
        <w:t xml:space="preserve">едется в рамках требований к реализации программы дополнительного профессионального образования. </w:t>
      </w:r>
      <w:proofErr w:type="gramStart"/>
      <w:r>
        <w:t>Учебно-методическая</w:t>
      </w:r>
      <w:proofErr w:type="gramEnd"/>
      <w:r>
        <w:t xml:space="preserve"> и библиотечно-информационная обеспечение соответствует требованиям к программам дополнительного профессионального образования. Образовательные программы по учебным курсам в наличии 100%.</w:t>
      </w:r>
    </w:p>
    <w:p w:rsidR="001134D5" w:rsidRDefault="001134D5" w:rsidP="00CC403E">
      <w:pPr>
        <w:spacing w:after="0" w:line="240" w:lineRule="auto"/>
        <w:jc w:val="both"/>
      </w:pPr>
      <w:r>
        <w:t>Кадровый состав АНО ДПО соответствует требованиям, предъявляемым при лицензировании, и позволяет вести образовательную деятельность на достаточно высоком уровне.</w:t>
      </w:r>
    </w:p>
    <w:p w:rsidR="001134D5" w:rsidRDefault="001134D5" w:rsidP="00CC403E">
      <w:pPr>
        <w:spacing w:after="0" w:line="240" w:lineRule="auto"/>
        <w:jc w:val="both"/>
      </w:pPr>
      <w:r>
        <w:t>Внутренняя система оценки качества образования позволяет на достаточно хорошем уровне вести образовательную деятельность.</w:t>
      </w:r>
    </w:p>
    <w:p w:rsidR="001134D5" w:rsidRDefault="001134D5" w:rsidP="00CC403E">
      <w:pPr>
        <w:spacing w:after="0" w:line="240" w:lineRule="auto"/>
        <w:jc w:val="both"/>
      </w:pPr>
      <w:r>
        <w:t>Качество материально-технического обеспечения образовательной деятельности соответствует профилю программ дополнительного профессионального образования.</w:t>
      </w:r>
    </w:p>
    <w:sectPr w:rsidR="001134D5" w:rsidSect="0052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713D0"/>
    <w:multiLevelType w:val="hybridMultilevel"/>
    <w:tmpl w:val="78B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ECC"/>
    <w:rsid w:val="001134D5"/>
    <w:rsid w:val="00284974"/>
    <w:rsid w:val="00380ECC"/>
    <w:rsid w:val="0041293A"/>
    <w:rsid w:val="004B7913"/>
    <w:rsid w:val="004F7E5B"/>
    <w:rsid w:val="00503377"/>
    <w:rsid w:val="00520BA9"/>
    <w:rsid w:val="005267EE"/>
    <w:rsid w:val="005931E0"/>
    <w:rsid w:val="00695207"/>
    <w:rsid w:val="00710FF2"/>
    <w:rsid w:val="007F4039"/>
    <w:rsid w:val="008453FE"/>
    <w:rsid w:val="00903F8A"/>
    <w:rsid w:val="00947042"/>
    <w:rsid w:val="00963413"/>
    <w:rsid w:val="0097304F"/>
    <w:rsid w:val="00995DF5"/>
    <w:rsid w:val="009A04E5"/>
    <w:rsid w:val="009F1039"/>
    <w:rsid w:val="00AE2485"/>
    <w:rsid w:val="00B9655D"/>
    <w:rsid w:val="00BA799A"/>
    <w:rsid w:val="00C82995"/>
    <w:rsid w:val="00CC403E"/>
    <w:rsid w:val="00D646B5"/>
    <w:rsid w:val="00E23BD8"/>
    <w:rsid w:val="00ED5F4A"/>
    <w:rsid w:val="00F112C5"/>
    <w:rsid w:val="00F4375E"/>
    <w:rsid w:val="00F97803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CC"/>
    <w:pPr>
      <w:ind w:left="720"/>
      <w:contextualSpacing/>
    </w:pPr>
  </w:style>
  <w:style w:type="table" w:styleId="a4">
    <w:name w:val="Table Grid"/>
    <w:basedOn w:val="a1"/>
    <w:uiPriority w:val="59"/>
    <w:rsid w:val="00CC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Морозова</dc:creator>
  <cp:lastModifiedBy>Admin</cp:lastModifiedBy>
  <cp:revision>4</cp:revision>
  <dcterms:created xsi:type="dcterms:W3CDTF">2021-07-19T05:34:00Z</dcterms:created>
  <dcterms:modified xsi:type="dcterms:W3CDTF">2021-07-19T10:34:00Z</dcterms:modified>
</cp:coreProperties>
</file>